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E2C" w:rsidRPr="005C053F" w:rsidRDefault="00551810" w:rsidP="00023E2C">
      <w:pPr>
        <w:pStyle w:val="Heading4"/>
        <w:jc w:val="right"/>
      </w:pPr>
      <w:r w:rsidRPr="005C053F">
        <w:rPr>
          <w:noProof/>
          <w:sz w:val="28"/>
          <w:lang w:eastAsia="en-GB"/>
        </w:rPr>
        <w:drawing>
          <wp:anchor distT="0" distB="0" distL="114300" distR="114300" simplePos="0" relativeHeight="251658240" behindDoc="0" locked="0" layoutInCell="1" allowOverlap="1" wp14:anchorId="4F22A873" wp14:editId="7FA5239B">
            <wp:simplePos x="0" y="0"/>
            <wp:positionH relativeFrom="column">
              <wp:posOffset>-86995</wp:posOffset>
            </wp:positionH>
            <wp:positionV relativeFrom="paragraph">
              <wp:posOffset>-78884</wp:posOffset>
            </wp:positionV>
            <wp:extent cx="1873250" cy="504825"/>
            <wp:effectExtent l="0" t="0" r="0" b="9525"/>
            <wp:wrapNone/>
            <wp:docPr id="2" name="Picture 2" descr="Eureka Logo Final ALL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ureka Logo Final ALL BLAC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3E2C" w:rsidRPr="005C053F">
        <w:rPr>
          <w:sz w:val="28"/>
        </w:rPr>
        <w:t>Risk Assessment Form</w:t>
      </w:r>
      <w:r w:rsidR="00023E2C" w:rsidRPr="005C053F">
        <w:cr/>
      </w:r>
    </w:p>
    <w:p w:rsidR="00023E2C" w:rsidRDefault="00023E2C" w:rsidP="00023E2C">
      <w:pPr>
        <w:pStyle w:val="Heading4"/>
      </w:pPr>
    </w:p>
    <w:tbl>
      <w:tblPr>
        <w:tblW w:w="15033" w:type="dxa"/>
        <w:jc w:val="center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3724"/>
        <w:gridCol w:w="2849"/>
        <w:gridCol w:w="3420"/>
      </w:tblGrid>
      <w:tr w:rsidR="00023E2C" w:rsidTr="006A3EB2">
        <w:trPr>
          <w:cantSplit/>
          <w:tblHeader/>
          <w:jc w:val="center"/>
        </w:trPr>
        <w:tc>
          <w:tcPr>
            <w:tcW w:w="5040" w:type="dxa"/>
            <w:tcBorders>
              <w:top w:val="single" w:sz="4" w:space="0" w:color="80808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023E2C" w:rsidRDefault="00023E2C" w:rsidP="00C74DDA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Equipment / Activity / Area being assessed</w:t>
            </w:r>
          </w:p>
        </w:tc>
        <w:tc>
          <w:tcPr>
            <w:tcW w:w="3724" w:type="dxa"/>
            <w:tcBorders>
              <w:top w:val="single" w:sz="4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FF"/>
          </w:tcPr>
          <w:p w:rsidR="00023E2C" w:rsidRDefault="00C133E3" w:rsidP="006E51CD">
            <w:pPr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 xml:space="preserve">Nature’s Stage </w:t>
            </w:r>
            <w:r w:rsidR="006E51CD">
              <w:rPr>
                <w:rFonts w:cs="Arial"/>
                <w:bCs/>
                <w:sz w:val="22"/>
              </w:rPr>
              <w:t xml:space="preserve"> </w:t>
            </w:r>
          </w:p>
        </w:tc>
        <w:tc>
          <w:tcPr>
            <w:tcW w:w="2849" w:type="dxa"/>
            <w:tcBorders>
              <w:top w:val="single" w:sz="4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023E2C" w:rsidRDefault="00BF73C4" w:rsidP="00C74DDA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Risk Assessment No</w:t>
            </w:r>
          </w:p>
        </w:tc>
        <w:tc>
          <w:tcPr>
            <w:tcW w:w="3420" w:type="dxa"/>
            <w:tcBorders>
              <w:top w:val="single" w:sz="4" w:space="0" w:color="80808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023E2C" w:rsidRPr="00074689" w:rsidRDefault="00C133E3" w:rsidP="00C74DDA">
            <w:pPr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/>
                <w:bCs/>
                <w:color w:val="000000"/>
                <w:sz w:val="22"/>
              </w:rPr>
              <w:t>ED-I266</w:t>
            </w:r>
          </w:p>
        </w:tc>
      </w:tr>
      <w:tr w:rsidR="00F561D5" w:rsidTr="006A3EB2">
        <w:trPr>
          <w:cantSplit/>
          <w:tblHeader/>
          <w:jc w:val="center"/>
        </w:trPr>
        <w:tc>
          <w:tcPr>
            <w:tcW w:w="5040" w:type="dxa"/>
            <w:tcBorders>
              <w:top w:val="single" w:sz="4" w:space="0" w:color="80808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F561D5" w:rsidRDefault="00F561D5" w:rsidP="006A3EB2">
            <w:pPr>
              <w:tabs>
                <w:tab w:val="left" w:pos="3870"/>
              </w:tabs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Location</w:t>
            </w:r>
          </w:p>
        </w:tc>
        <w:tc>
          <w:tcPr>
            <w:tcW w:w="3724" w:type="dxa"/>
            <w:tcBorders>
              <w:top w:val="single" w:sz="4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FF"/>
          </w:tcPr>
          <w:p w:rsidR="00F561D5" w:rsidRDefault="00706A5F" w:rsidP="00551810">
            <w:pPr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Ispace</w:t>
            </w:r>
          </w:p>
        </w:tc>
        <w:tc>
          <w:tcPr>
            <w:tcW w:w="2849" w:type="dxa"/>
            <w:tcBorders>
              <w:top w:val="single" w:sz="4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F561D5" w:rsidRDefault="00BF73C4" w:rsidP="00C74DDA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COSHH assessment</w:t>
            </w:r>
          </w:p>
        </w:tc>
        <w:tc>
          <w:tcPr>
            <w:tcW w:w="3420" w:type="dxa"/>
            <w:tcBorders>
              <w:top w:val="single" w:sz="4" w:space="0" w:color="80808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706A5F" w:rsidRDefault="00706A5F" w:rsidP="00C74DDA">
            <w:pPr>
              <w:rPr>
                <w:sz w:val="22"/>
              </w:rPr>
            </w:pPr>
          </w:p>
        </w:tc>
      </w:tr>
      <w:tr w:rsidR="00023E2C" w:rsidTr="006A3EB2">
        <w:trPr>
          <w:tblHeader/>
          <w:jc w:val="center"/>
        </w:trPr>
        <w:tc>
          <w:tcPr>
            <w:tcW w:w="5040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023E2C" w:rsidRDefault="00023E2C" w:rsidP="00C74DDA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Who is exposed?</w:t>
            </w:r>
          </w:p>
        </w:tc>
        <w:tc>
          <w:tcPr>
            <w:tcW w:w="9993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023E2C" w:rsidRDefault="00706A5F" w:rsidP="00023E2C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School Visits, Public families and staff </w:t>
            </w:r>
          </w:p>
        </w:tc>
      </w:tr>
      <w:tr w:rsidR="00023E2C" w:rsidTr="006A3EB2">
        <w:trPr>
          <w:tblHeader/>
          <w:jc w:val="center"/>
        </w:trPr>
        <w:tc>
          <w:tcPr>
            <w:tcW w:w="5040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023E2C" w:rsidRDefault="00BF73C4" w:rsidP="00C74DDA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Date of assessment</w:t>
            </w:r>
          </w:p>
        </w:tc>
        <w:tc>
          <w:tcPr>
            <w:tcW w:w="9993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023E2C" w:rsidRDefault="00C133E3" w:rsidP="00C133E3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12</w:t>
            </w:r>
            <w:r w:rsidR="00706A5F"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>April</w:t>
            </w:r>
            <w:r w:rsidR="00706A5F">
              <w:rPr>
                <w:rFonts w:cs="Arial"/>
                <w:sz w:val="22"/>
              </w:rPr>
              <w:t xml:space="preserve"> 2017</w:t>
            </w:r>
          </w:p>
        </w:tc>
      </w:tr>
      <w:tr w:rsidR="00023E2C" w:rsidTr="006A3EB2">
        <w:trPr>
          <w:tblHeader/>
          <w:jc w:val="center"/>
        </w:trPr>
        <w:tc>
          <w:tcPr>
            <w:tcW w:w="5040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023E2C" w:rsidRDefault="00023E2C" w:rsidP="00BF73C4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Assessor’s name</w:t>
            </w:r>
            <w:r w:rsidR="00FE5989">
              <w:rPr>
                <w:rFonts w:cs="Arial"/>
                <w:b/>
                <w:sz w:val="22"/>
              </w:rPr>
              <w:t xml:space="preserve"> </w:t>
            </w:r>
            <w:r w:rsidR="00BF73C4">
              <w:rPr>
                <w:rFonts w:cs="Arial"/>
                <w:b/>
                <w:sz w:val="22"/>
              </w:rPr>
              <w:t>and</w:t>
            </w:r>
            <w:r w:rsidR="00FE5989">
              <w:rPr>
                <w:rFonts w:cs="Arial"/>
                <w:b/>
                <w:sz w:val="22"/>
              </w:rPr>
              <w:t xml:space="preserve"> job title</w:t>
            </w:r>
          </w:p>
        </w:tc>
        <w:tc>
          <w:tcPr>
            <w:tcW w:w="9993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023E2C" w:rsidRDefault="00706A5F" w:rsidP="00FE5989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Jenny Goodall, Play &amp; Learning Officer </w:t>
            </w:r>
          </w:p>
        </w:tc>
      </w:tr>
    </w:tbl>
    <w:p w:rsidR="006A3EB2" w:rsidRPr="006A3EB2" w:rsidRDefault="006A3EB2" w:rsidP="006A3EB2">
      <w:pPr>
        <w:rPr>
          <w:rFonts w:cs="Arial"/>
          <w:b/>
          <w:bCs/>
          <w:sz w:val="22"/>
        </w:rPr>
      </w:pPr>
    </w:p>
    <w:tbl>
      <w:tblPr>
        <w:tblStyle w:val="TableGrid"/>
        <w:tblW w:w="0" w:type="auto"/>
        <w:tblInd w:w="-459" w:type="dxa"/>
        <w:tblLook w:val="04A0" w:firstRow="1" w:lastRow="0" w:firstColumn="1" w:lastColumn="0" w:noHBand="0" w:noVBand="1"/>
      </w:tblPr>
      <w:tblGrid>
        <w:gridCol w:w="5353"/>
        <w:gridCol w:w="1418"/>
        <w:gridCol w:w="2126"/>
        <w:gridCol w:w="2551"/>
        <w:gridCol w:w="2268"/>
      </w:tblGrid>
      <w:tr w:rsidR="006A3EB2" w:rsidRPr="006A3EB2" w:rsidTr="006A3EB2">
        <w:tc>
          <w:tcPr>
            <w:tcW w:w="5353" w:type="dxa"/>
          </w:tcPr>
          <w:p w:rsidR="006A3EB2" w:rsidRPr="006A3EB2" w:rsidRDefault="006A3EB2" w:rsidP="00E169DF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Risk = Likelihood of injury x Severity of injury</w:t>
            </w:r>
          </w:p>
        </w:tc>
        <w:tc>
          <w:tcPr>
            <w:tcW w:w="1418" w:type="dxa"/>
          </w:tcPr>
          <w:p w:rsidR="006A3EB2" w:rsidRPr="006A3EB2" w:rsidRDefault="006A3EB2" w:rsidP="00E169DF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R = L x S</w:t>
            </w:r>
          </w:p>
        </w:tc>
        <w:tc>
          <w:tcPr>
            <w:tcW w:w="2126" w:type="dxa"/>
          </w:tcPr>
          <w:p w:rsidR="006A3EB2" w:rsidRPr="006A3EB2" w:rsidRDefault="006A3EB2" w:rsidP="00E169DF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Low risk = 0 – 6</w:t>
            </w:r>
          </w:p>
        </w:tc>
        <w:tc>
          <w:tcPr>
            <w:tcW w:w="2551" w:type="dxa"/>
          </w:tcPr>
          <w:p w:rsidR="006A3EB2" w:rsidRPr="006A3EB2" w:rsidRDefault="006A3EB2" w:rsidP="00E169DF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Medium risk = 7 - 12</w:t>
            </w:r>
          </w:p>
        </w:tc>
        <w:tc>
          <w:tcPr>
            <w:tcW w:w="2268" w:type="dxa"/>
          </w:tcPr>
          <w:p w:rsidR="006A3EB2" w:rsidRPr="006A3EB2" w:rsidRDefault="006A3EB2" w:rsidP="00E169DF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High risk = 13 - 25</w:t>
            </w:r>
          </w:p>
        </w:tc>
      </w:tr>
    </w:tbl>
    <w:p w:rsidR="006A3EB2" w:rsidRPr="006A3EB2" w:rsidRDefault="006A3EB2" w:rsidP="006A3EB2">
      <w:pPr>
        <w:rPr>
          <w:rFonts w:cs="Arial"/>
          <w:b/>
          <w:bCs/>
          <w:sz w:val="22"/>
        </w:rPr>
      </w:pPr>
    </w:p>
    <w:tbl>
      <w:tblPr>
        <w:tblW w:w="15084" w:type="dxa"/>
        <w:jc w:val="center"/>
        <w:tblInd w:w="-107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C0C0C0"/>
          <w:insideV w:val="single" w:sz="4" w:space="0" w:color="C0C0C0"/>
        </w:tblBorders>
        <w:tblLook w:val="0000" w:firstRow="0" w:lastRow="0" w:firstColumn="0" w:lastColumn="0" w:noHBand="0" w:noVBand="0"/>
      </w:tblPr>
      <w:tblGrid>
        <w:gridCol w:w="722"/>
        <w:gridCol w:w="2340"/>
        <w:gridCol w:w="1743"/>
        <w:gridCol w:w="1947"/>
        <w:gridCol w:w="1875"/>
        <w:gridCol w:w="2082"/>
        <w:gridCol w:w="1691"/>
        <w:gridCol w:w="2684"/>
      </w:tblGrid>
      <w:tr w:rsidR="006A3EB2" w:rsidRPr="006A3EB2" w:rsidTr="006A3EB2">
        <w:trPr>
          <w:jc w:val="center"/>
        </w:trPr>
        <w:tc>
          <w:tcPr>
            <w:tcW w:w="3062" w:type="dxa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12" w:space="0" w:color="C0C0C0"/>
              <w:right w:val="single" w:sz="12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12022" w:type="dxa"/>
            <w:gridSpan w:val="6"/>
            <w:tcBorders>
              <w:top w:val="single" w:sz="4" w:space="0" w:color="808080"/>
              <w:left w:val="single" w:sz="12" w:space="0" w:color="C0C0C0"/>
              <w:bottom w:val="single" w:sz="8" w:space="0" w:color="C0C0C0"/>
              <w:right w:val="single" w:sz="4" w:space="0" w:color="80808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S = Severity of injury</w:t>
            </w:r>
          </w:p>
        </w:tc>
      </w:tr>
      <w:tr w:rsidR="006A3EB2" w:rsidRPr="006A3EB2" w:rsidTr="006A3EB2">
        <w:trPr>
          <w:jc w:val="center"/>
        </w:trPr>
        <w:tc>
          <w:tcPr>
            <w:tcW w:w="3062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12" w:space="0" w:color="C0C0C0"/>
              <w:right w:val="single" w:sz="12" w:space="0" w:color="C0C0C0"/>
            </w:tcBorders>
            <w:vAlign w:val="center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1743" w:type="dxa"/>
            <w:tcBorders>
              <w:top w:val="single" w:sz="4" w:space="0" w:color="808080"/>
              <w:left w:val="single" w:sz="12" w:space="0" w:color="C0C0C0"/>
              <w:bottom w:val="single" w:sz="12" w:space="0" w:color="C0C0C0"/>
              <w:right w:val="single" w:sz="8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No injury or illness (0)</w:t>
            </w:r>
          </w:p>
        </w:tc>
        <w:tc>
          <w:tcPr>
            <w:tcW w:w="1947" w:type="dxa"/>
            <w:tcBorders>
              <w:top w:val="single" w:sz="4" w:space="0" w:color="808080"/>
              <w:left w:val="single" w:sz="8" w:space="0" w:color="C0C0C0"/>
              <w:bottom w:val="single" w:sz="12" w:space="0" w:color="C0C0C0"/>
              <w:right w:val="single" w:sz="8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Minor injury or illness (1)</w:t>
            </w:r>
          </w:p>
        </w:tc>
        <w:tc>
          <w:tcPr>
            <w:tcW w:w="1875" w:type="dxa"/>
            <w:tcBorders>
              <w:top w:val="single" w:sz="4" w:space="0" w:color="808080"/>
              <w:left w:val="single" w:sz="8" w:space="0" w:color="C0C0C0"/>
              <w:bottom w:val="single" w:sz="12" w:space="0" w:color="C0C0C0"/>
              <w:right w:val="single" w:sz="8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First aid injury or illness (2)</w:t>
            </w:r>
          </w:p>
        </w:tc>
        <w:tc>
          <w:tcPr>
            <w:tcW w:w="2082" w:type="dxa"/>
            <w:tcBorders>
              <w:top w:val="single" w:sz="4" w:space="0" w:color="808080"/>
              <w:left w:val="single" w:sz="8" w:space="0" w:color="C0C0C0"/>
              <w:bottom w:val="single" w:sz="12" w:space="0" w:color="C0C0C0"/>
              <w:right w:val="single" w:sz="8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“3 day” injury or illness (3)</w:t>
            </w:r>
          </w:p>
        </w:tc>
        <w:tc>
          <w:tcPr>
            <w:tcW w:w="1691" w:type="dxa"/>
            <w:tcBorders>
              <w:top w:val="single" w:sz="4" w:space="0" w:color="808080"/>
              <w:left w:val="single" w:sz="8" w:space="0" w:color="C0C0C0"/>
              <w:bottom w:val="single" w:sz="12" w:space="0" w:color="C0C0C0"/>
              <w:right w:val="single" w:sz="8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Major injury or illness (4)</w:t>
            </w:r>
          </w:p>
        </w:tc>
        <w:tc>
          <w:tcPr>
            <w:tcW w:w="2684" w:type="dxa"/>
            <w:tcBorders>
              <w:top w:val="single" w:sz="4" w:space="0" w:color="808080"/>
              <w:left w:val="single" w:sz="8" w:space="0" w:color="C0C0C0"/>
              <w:bottom w:val="single" w:sz="12" w:space="0" w:color="C0C0C0"/>
              <w:right w:val="single" w:sz="4" w:space="0" w:color="80808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Fatality, disabling</w:t>
            </w:r>
          </w:p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injury, etc (5)</w:t>
            </w:r>
          </w:p>
        </w:tc>
      </w:tr>
      <w:tr w:rsidR="006A3EB2" w:rsidRPr="006A3EB2" w:rsidTr="006A3EB2">
        <w:trPr>
          <w:jc w:val="center"/>
        </w:trPr>
        <w:tc>
          <w:tcPr>
            <w:tcW w:w="722" w:type="dxa"/>
            <w:vMerge w:val="restart"/>
            <w:tcBorders>
              <w:top w:val="single" w:sz="12" w:space="0" w:color="C0C0C0"/>
              <w:left w:val="single" w:sz="4" w:space="0" w:color="808080"/>
              <w:bottom w:val="single" w:sz="4" w:space="0" w:color="808080"/>
              <w:right w:val="single" w:sz="8" w:space="0" w:color="C0C0C0"/>
            </w:tcBorders>
            <w:shd w:val="clear" w:color="auto" w:fill="E6E6E6"/>
            <w:textDirection w:val="btLr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  <w:r w:rsidRPr="006A3EB2">
              <w:rPr>
                <w:rFonts w:cs="Arial"/>
                <w:b/>
                <w:sz w:val="22"/>
              </w:rPr>
              <w:t>L = Likelihood of injury</w:t>
            </w:r>
          </w:p>
        </w:tc>
        <w:tc>
          <w:tcPr>
            <w:tcW w:w="2340" w:type="dxa"/>
            <w:tcBorders>
              <w:top w:val="single" w:sz="12" w:space="0" w:color="C0C0C0"/>
              <w:left w:val="single" w:sz="4" w:space="0" w:color="C0C0C0"/>
              <w:bottom w:val="single" w:sz="8" w:space="0" w:color="C0C0C0"/>
              <w:right w:val="single" w:sz="12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  <w:r w:rsidRPr="006A3EB2">
              <w:rPr>
                <w:rFonts w:cs="Arial"/>
                <w:b/>
                <w:sz w:val="22"/>
              </w:rPr>
              <w:t>Zero to very low (0)</w:t>
            </w:r>
          </w:p>
        </w:tc>
        <w:tc>
          <w:tcPr>
            <w:tcW w:w="1743" w:type="dxa"/>
            <w:tcBorders>
              <w:top w:val="single" w:sz="12" w:space="0" w:color="C0C0C0"/>
              <w:left w:val="single" w:sz="12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1947" w:type="dxa"/>
            <w:tcBorders>
              <w:top w:val="single" w:sz="12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1875" w:type="dxa"/>
            <w:tcBorders>
              <w:top w:val="single" w:sz="12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2082" w:type="dxa"/>
            <w:tcBorders>
              <w:top w:val="single" w:sz="12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1691" w:type="dxa"/>
            <w:tcBorders>
              <w:top w:val="single" w:sz="12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2684" w:type="dxa"/>
            <w:tcBorders>
              <w:top w:val="single" w:sz="12" w:space="0" w:color="C0C0C0"/>
              <w:left w:val="single" w:sz="8" w:space="0" w:color="C0C0C0"/>
              <w:bottom w:val="single" w:sz="8" w:space="0" w:color="C0C0C0"/>
              <w:right w:val="single" w:sz="4" w:space="0" w:color="80808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</w:tr>
      <w:tr w:rsidR="006A3EB2" w:rsidRPr="006A3EB2" w:rsidTr="006A3EB2">
        <w:trPr>
          <w:jc w:val="center"/>
        </w:trPr>
        <w:tc>
          <w:tcPr>
            <w:tcW w:w="722" w:type="dxa"/>
            <w:vMerge/>
            <w:tcBorders>
              <w:top w:val="single" w:sz="12" w:space="0" w:color="C0C0C0"/>
              <w:left w:val="single" w:sz="4" w:space="0" w:color="808080"/>
              <w:bottom w:val="single" w:sz="4" w:space="0" w:color="808080"/>
              <w:right w:val="single" w:sz="8" w:space="0" w:color="C0C0C0"/>
            </w:tcBorders>
            <w:vAlign w:val="center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2340" w:type="dxa"/>
            <w:tcBorders>
              <w:top w:val="single" w:sz="8" w:space="0" w:color="C0C0C0"/>
              <w:left w:val="single" w:sz="4" w:space="0" w:color="C0C0C0"/>
              <w:bottom w:val="single" w:sz="8" w:space="0" w:color="C0C0C0"/>
              <w:right w:val="single" w:sz="12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  <w:r w:rsidRPr="006A3EB2">
              <w:rPr>
                <w:rFonts w:cs="Arial"/>
                <w:b/>
                <w:sz w:val="22"/>
              </w:rPr>
              <w:t>Very unlikely (1)</w:t>
            </w:r>
          </w:p>
        </w:tc>
        <w:tc>
          <w:tcPr>
            <w:tcW w:w="1743" w:type="dxa"/>
            <w:tcBorders>
              <w:top w:val="single" w:sz="8" w:space="0" w:color="C0C0C0"/>
              <w:left w:val="single" w:sz="12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194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1 = Low</w:t>
            </w:r>
          </w:p>
        </w:tc>
        <w:tc>
          <w:tcPr>
            <w:tcW w:w="187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2 = Low</w:t>
            </w:r>
          </w:p>
        </w:tc>
        <w:tc>
          <w:tcPr>
            <w:tcW w:w="20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3 – Low</w:t>
            </w:r>
          </w:p>
        </w:tc>
        <w:tc>
          <w:tcPr>
            <w:tcW w:w="16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4 = Low</w:t>
            </w:r>
          </w:p>
        </w:tc>
        <w:tc>
          <w:tcPr>
            <w:tcW w:w="268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4" w:space="0" w:color="80808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5 = Low</w:t>
            </w:r>
          </w:p>
        </w:tc>
      </w:tr>
      <w:tr w:rsidR="006A3EB2" w:rsidRPr="006A3EB2" w:rsidTr="006A3EB2">
        <w:trPr>
          <w:jc w:val="center"/>
        </w:trPr>
        <w:tc>
          <w:tcPr>
            <w:tcW w:w="722" w:type="dxa"/>
            <w:vMerge/>
            <w:tcBorders>
              <w:top w:val="single" w:sz="12" w:space="0" w:color="C0C0C0"/>
              <w:left w:val="single" w:sz="4" w:space="0" w:color="808080"/>
              <w:bottom w:val="single" w:sz="4" w:space="0" w:color="808080"/>
              <w:right w:val="single" w:sz="8" w:space="0" w:color="C0C0C0"/>
            </w:tcBorders>
            <w:vAlign w:val="center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2340" w:type="dxa"/>
            <w:tcBorders>
              <w:top w:val="single" w:sz="8" w:space="0" w:color="C0C0C0"/>
              <w:left w:val="single" w:sz="4" w:space="0" w:color="C0C0C0"/>
              <w:bottom w:val="single" w:sz="8" w:space="0" w:color="C0C0C0"/>
              <w:right w:val="single" w:sz="12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  <w:r w:rsidRPr="006A3EB2">
              <w:rPr>
                <w:rFonts w:cs="Arial"/>
                <w:b/>
                <w:sz w:val="22"/>
              </w:rPr>
              <w:t>Unlikely (2)</w:t>
            </w:r>
          </w:p>
        </w:tc>
        <w:tc>
          <w:tcPr>
            <w:tcW w:w="1743" w:type="dxa"/>
            <w:tcBorders>
              <w:top w:val="single" w:sz="8" w:space="0" w:color="C0C0C0"/>
              <w:left w:val="single" w:sz="12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194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2 = Low</w:t>
            </w:r>
          </w:p>
        </w:tc>
        <w:tc>
          <w:tcPr>
            <w:tcW w:w="187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4 = Low</w:t>
            </w:r>
          </w:p>
        </w:tc>
        <w:tc>
          <w:tcPr>
            <w:tcW w:w="20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6 = Low</w:t>
            </w:r>
          </w:p>
        </w:tc>
        <w:tc>
          <w:tcPr>
            <w:tcW w:w="16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8 = Medium</w:t>
            </w:r>
          </w:p>
        </w:tc>
        <w:tc>
          <w:tcPr>
            <w:tcW w:w="268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4" w:space="0" w:color="808080"/>
            </w:tcBorders>
            <w:shd w:val="clear" w:color="auto" w:fill="FFFF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10 = Medium</w:t>
            </w:r>
          </w:p>
        </w:tc>
      </w:tr>
      <w:tr w:rsidR="006A3EB2" w:rsidRPr="006A3EB2" w:rsidTr="006A3EB2">
        <w:trPr>
          <w:jc w:val="center"/>
        </w:trPr>
        <w:tc>
          <w:tcPr>
            <w:tcW w:w="722" w:type="dxa"/>
            <w:vMerge/>
            <w:tcBorders>
              <w:top w:val="single" w:sz="12" w:space="0" w:color="C0C0C0"/>
              <w:left w:val="single" w:sz="4" w:space="0" w:color="808080"/>
              <w:bottom w:val="single" w:sz="4" w:space="0" w:color="808080"/>
              <w:right w:val="single" w:sz="8" w:space="0" w:color="C0C0C0"/>
            </w:tcBorders>
            <w:vAlign w:val="center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2340" w:type="dxa"/>
            <w:tcBorders>
              <w:top w:val="single" w:sz="8" w:space="0" w:color="C0C0C0"/>
              <w:left w:val="single" w:sz="4" w:space="0" w:color="C0C0C0"/>
              <w:bottom w:val="single" w:sz="8" w:space="0" w:color="C0C0C0"/>
              <w:right w:val="single" w:sz="12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  <w:r w:rsidRPr="006A3EB2">
              <w:rPr>
                <w:rFonts w:cs="Arial"/>
                <w:b/>
                <w:sz w:val="22"/>
              </w:rPr>
              <w:t>Likely (3)</w:t>
            </w:r>
          </w:p>
        </w:tc>
        <w:tc>
          <w:tcPr>
            <w:tcW w:w="1743" w:type="dxa"/>
            <w:tcBorders>
              <w:top w:val="single" w:sz="8" w:space="0" w:color="C0C0C0"/>
              <w:left w:val="single" w:sz="12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194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3 = Low</w:t>
            </w:r>
          </w:p>
        </w:tc>
        <w:tc>
          <w:tcPr>
            <w:tcW w:w="187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6 = Low</w:t>
            </w:r>
          </w:p>
        </w:tc>
        <w:tc>
          <w:tcPr>
            <w:tcW w:w="20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9 = Medium</w:t>
            </w:r>
          </w:p>
        </w:tc>
        <w:tc>
          <w:tcPr>
            <w:tcW w:w="16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12 = Medium</w:t>
            </w:r>
          </w:p>
        </w:tc>
        <w:tc>
          <w:tcPr>
            <w:tcW w:w="268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4" w:space="0" w:color="808080"/>
            </w:tcBorders>
            <w:shd w:val="clear" w:color="auto" w:fill="FF00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15 = High</w:t>
            </w:r>
          </w:p>
        </w:tc>
      </w:tr>
      <w:tr w:rsidR="006A3EB2" w:rsidRPr="006A3EB2" w:rsidTr="006A3EB2">
        <w:trPr>
          <w:jc w:val="center"/>
        </w:trPr>
        <w:tc>
          <w:tcPr>
            <w:tcW w:w="722" w:type="dxa"/>
            <w:vMerge/>
            <w:tcBorders>
              <w:top w:val="single" w:sz="12" w:space="0" w:color="C0C0C0"/>
              <w:left w:val="single" w:sz="4" w:space="0" w:color="808080"/>
              <w:bottom w:val="single" w:sz="4" w:space="0" w:color="808080"/>
              <w:right w:val="single" w:sz="8" w:space="0" w:color="C0C0C0"/>
            </w:tcBorders>
            <w:vAlign w:val="center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2340" w:type="dxa"/>
            <w:tcBorders>
              <w:top w:val="single" w:sz="8" w:space="0" w:color="C0C0C0"/>
              <w:left w:val="single" w:sz="4" w:space="0" w:color="C0C0C0"/>
              <w:bottom w:val="single" w:sz="4" w:space="0" w:color="C0C0C0"/>
              <w:right w:val="single" w:sz="12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Very likely (4)</w:t>
            </w:r>
          </w:p>
        </w:tc>
        <w:tc>
          <w:tcPr>
            <w:tcW w:w="1743" w:type="dxa"/>
            <w:tcBorders>
              <w:top w:val="single" w:sz="8" w:space="0" w:color="C0C0C0"/>
              <w:left w:val="single" w:sz="12" w:space="0" w:color="C0C0C0"/>
              <w:bottom w:val="single" w:sz="4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1947" w:type="dxa"/>
            <w:tcBorders>
              <w:top w:val="single" w:sz="8" w:space="0" w:color="C0C0C0"/>
              <w:left w:val="single" w:sz="8" w:space="0" w:color="C0C0C0"/>
              <w:bottom w:val="single" w:sz="4" w:space="0" w:color="C0C0C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4 = Low</w:t>
            </w:r>
          </w:p>
        </w:tc>
        <w:tc>
          <w:tcPr>
            <w:tcW w:w="1875" w:type="dxa"/>
            <w:tcBorders>
              <w:top w:val="single" w:sz="8" w:space="0" w:color="C0C0C0"/>
              <w:left w:val="single" w:sz="8" w:space="0" w:color="C0C0C0"/>
              <w:bottom w:val="single" w:sz="4" w:space="0" w:color="C0C0C0"/>
              <w:right w:val="single" w:sz="8" w:space="0" w:color="C0C0C0"/>
            </w:tcBorders>
            <w:shd w:val="clear" w:color="auto" w:fill="FFFF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8 = Medium</w:t>
            </w:r>
          </w:p>
        </w:tc>
        <w:tc>
          <w:tcPr>
            <w:tcW w:w="2082" w:type="dxa"/>
            <w:tcBorders>
              <w:top w:val="single" w:sz="8" w:space="0" w:color="C0C0C0"/>
              <w:left w:val="single" w:sz="8" w:space="0" w:color="C0C0C0"/>
              <w:bottom w:val="single" w:sz="4" w:space="0" w:color="C0C0C0"/>
              <w:right w:val="single" w:sz="8" w:space="0" w:color="C0C0C0"/>
            </w:tcBorders>
            <w:shd w:val="clear" w:color="auto" w:fill="FFFF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12 = Medium</w:t>
            </w:r>
          </w:p>
        </w:tc>
        <w:tc>
          <w:tcPr>
            <w:tcW w:w="1691" w:type="dxa"/>
            <w:tcBorders>
              <w:top w:val="single" w:sz="8" w:space="0" w:color="C0C0C0"/>
              <w:left w:val="single" w:sz="8" w:space="0" w:color="C0C0C0"/>
              <w:bottom w:val="single" w:sz="4" w:space="0" w:color="C0C0C0"/>
              <w:right w:val="single" w:sz="8" w:space="0" w:color="C0C0C0"/>
            </w:tcBorders>
            <w:shd w:val="clear" w:color="auto" w:fill="FF00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16 = High</w:t>
            </w:r>
          </w:p>
        </w:tc>
        <w:tc>
          <w:tcPr>
            <w:tcW w:w="2684" w:type="dxa"/>
            <w:tcBorders>
              <w:top w:val="single" w:sz="8" w:space="0" w:color="C0C0C0"/>
              <w:left w:val="single" w:sz="8" w:space="0" w:color="C0C0C0"/>
              <w:bottom w:val="single" w:sz="4" w:space="0" w:color="C0C0C0"/>
              <w:right w:val="single" w:sz="4" w:space="0" w:color="808080"/>
            </w:tcBorders>
            <w:shd w:val="clear" w:color="auto" w:fill="FF00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20 = High</w:t>
            </w:r>
          </w:p>
        </w:tc>
      </w:tr>
      <w:tr w:rsidR="006A3EB2" w:rsidRPr="006A3EB2" w:rsidTr="006A3EB2">
        <w:trPr>
          <w:jc w:val="center"/>
        </w:trPr>
        <w:tc>
          <w:tcPr>
            <w:tcW w:w="722" w:type="dxa"/>
            <w:vMerge/>
            <w:tcBorders>
              <w:top w:val="single" w:sz="12" w:space="0" w:color="C0C0C0"/>
              <w:left w:val="single" w:sz="4" w:space="0" w:color="808080"/>
              <w:bottom w:val="single" w:sz="4" w:space="0" w:color="808080"/>
              <w:right w:val="single" w:sz="8" w:space="0" w:color="C0C0C0"/>
            </w:tcBorders>
            <w:vAlign w:val="center"/>
          </w:tcPr>
          <w:p w:rsidR="006A3EB2" w:rsidRPr="006A3EB2" w:rsidRDefault="006A3EB2" w:rsidP="006A3EB2">
            <w:pPr>
              <w:rPr>
                <w:rFonts w:cs="Arial"/>
                <w:b/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C0C0C0"/>
              <w:left w:val="single" w:sz="4" w:space="0" w:color="C0C0C0"/>
              <w:bottom w:val="single" w:sz="4" w:space="0" w:color="808080"/>
              <w:right w:val="single" w:sz="12" w:space="0" w:color="C0C0C0"/>
            </w:tcBorders>
            <w:shd w:val="clear" w:color="auto" w:fill="E6E6E6"/>
          </w:tcPr>
          <w:p w:rsidR="006A3EB2" w:rsidRPr="006A3EB2" w:rsidRDefault="006A3EB2" w:rsidP="006A3EB2">
            <w:pPr>
              <w:rPr>
                <w:rFonts w:cs="Arial"/>
                <w:b/>
                <w:bCs/>
                <w:sz w:val="22"/>
              </w:rPr>
            </w:pPr>
            <w:r w:rsidRPr="006A3EB2">
              <w:rPr>
                <w:rFonts w:cs="Arial"/>
                <w:b/>
                <w:bCs/>
                <w:sz w:val="22"/>
              </w:rPr>
              <w:t>Almost certain (5)</w:t>
            </w:r>
          </w:p>
        </w:tc>
        <w:tc>
          <w:tcPr>
            <w:tcW w:w="1743" w:type="dxa"/>
            <w:tcBorders>
              <w:top w:val="single" w:sz="4" w:space="0" w:color="C0C0C0"/>
              <w:left w:val="single" w:sz="12" w:space="0" w:color="C0C0C0"/>
              <w:bottom w:val="single" w:sz="4" w:space="0" w:color="80808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0 = Low</w:t>
            </w:r>
          </w:p>
        </w:tc>
        <w:tc>
          <w:tcPr>
            <w:tcW w:w="1947" w:type="dxa"/>
            <w:tcBorders>
              <w:top w:val="single" w:sz="4" w:space="0" w:color="C0C0C0"/>
              <w:left w:val="single" w:sz="8" w:space="0" w:color="C0C0C0"/>
              <w:bottom w:val="single" w:sz="4" w:space="0" w:color="808080"/>
              <w:right w:val="single" w:sz="8" w:space="0" w:color="C0C0C0"/>
            </w:tcBorders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5 = Low</w:t>
            </w:r>
          </w:p>
        </w:tc>
        <w:tc>
          <w:tcPr>
            <w:tcW w:w="1875" w:type="dxa"/>
            <w:tcBorders>
              <w:top w:val="single" w:sz="4" w:space="0" w:color="C0C0C0"/>
              <w:left w:val="single" w:sz="8" w:space="0" w:color="C0C0C0"/>
              <w:bottom w:val="single" w:sz="4" w:space="0" w:color="808080"/>
              <w:right w:val="single" w:sz="8" w:space="0" w:color="C0C0C0"/>
            </w:tcBorders>
            <w:shd w:val="clear" w:color="auto" w:fill="FFFF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10 = Medium</w:t>
            </w:r>
          </w:p>
        </w:tc>
        <w:tc>
          <w:tcPr>
            <w:tcW w:w="2082" w:type="dxa"/>
            <w:tcBorders>
              <w:top w:val="single" w:sz="4" w:space="0" w:color="C0C0C0"/>
              <w:left w:val="single" w:sz="8" w:space="0" w:color="C0C0C0"/>
              <w:bottom w:val="single" w:sz="4" w:space="0" w:color="808080"/>
              <w:right w:val="single" w:sz="8" w:space="0" w:color="C0C0C0"/>
            </w:tcBorders>
            <w:shd w:val="clear" w:color="auto" w:fill="FF00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15 = High</w:t>
            </w:r>
          </w:p>
        </w:tc>
        <w:tc>
          <w:tcPr>
            <w:tcW w:w="1691" w:type="dxa"/>
            <w:tcBorders>
              <w:top w:val="single" w:sz="4" w:space="0" w:color="C0C0C0"/>
              <w:left w:val="single" w:sz="8" w:space="0" w:color="C0C0C0"/>
              <w:bottom w:val="single" w:sz="4" w:space="0" w:color="808080"/>
              <w:right w:val="single" w:sz="8" w:space="0" w:color="C0C0C0"/>
            </w:tcBorders>
            <w:shd w:val="clear" w:color="auto" w:fill="FF00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20 = High</w:t>
            </w:r>
          </w:p>
        </w:tc>
        <w:tc>
          <w:tcPr>
            <w:tcW w:w="2684" w:type="dxa"/>
            <w:tcBorders>
              <w:top w:val="single" w:sz="4" w:space="0" w:color="C0C0C0"/>
              <w:left w:val="single" w:sz="8" w:space="0" w:color="C0C0C0"/>
              <w:bottom w:val="single" w:sz="4" w:space="0" w:color="808080"/>
              <w:right w:val="single" w:sz="4" w:space="0" w:color="808080"/>
            </w:tcBorders>
            <w:shd w:val="clear" w:color="auto" w:fill="FF0000"/>
          </w:tcPr>
          <w:p w:rsidR="006A3EB2" w:rsidRPr="006A3EB2" w:rsidRDefault="006A3EB2" w:rsidP="006A3EB2">
            <w:pPr>
              <w:rPr>
                <w:rFonts w:cs="Arial"/>
                <w:sz w:val="22"/>
              </w:rPr>
            </w:pPr>
            <w:r w:rsidRPr="006A3EB2">
              <w:rPr>
                <w:rFonts w:cs="Arial"/>
                <w:sz w:val="22"/>
              </w:rPr>
              <w:t>25 = High</w:t>
            </w:r>
          </w:p>
        </w:tc>
      </w:tr>
    </w:tbl>
    <w:p w:rsidR="006A3EB2" w:rsidRDefault="006A3EB2" w:rsidP="00023E2C">
      <w:pPr>
        <w:rPr>
          <w:rFonts w:cs="Arial"/>
          <w:sz w:val="22"/>
        </w:rPr>
      </w:pPr>
    </w:p>
    <w:tbl>
      <w:tblPr>
        <w:tblW w:w="15065" w:type="dxa"/>
        <w:jc w:val="center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31"/>
        <w:gridCol w:w="3261"/>
        <w:gridCol w:w="4199"/>
        <w:gridCol w:w="3002"/>
        <w:gridCol w:w="2223"/>
        <w:gridCol w:w="1849"/>
      </w:tblGrid>
      <w:tr w:rsidR="00023E2C" w:rsidTr="006A3EB2">
        <w:trPr>
          <w:cantSplit/>
          <w:jc w:val="center"/>
        </w:trPr>
        <w:tc>
          <w:tcPr>
            <w:tcW w:w="531" w:type="dxa"/>
            <w:shd w:val="clear" w:color="auto" w:fill="E6E6E6"/>
            <w:vAlign w:val="center"/>
          </w:tcPr>
          <w:p w:rsidR="00023E2C" w:rsidRDefault="00023E2C" w:rsidP="00A249AA">
            <w:pPr>
              <w:jc w:val="center"/>
              <w:rPr>
                <w:rFonts w:cs="Arial"/>
                <w:b/>
                <w:sz w:val="22"/>
              </w:rPr>
            </w:pPr>
          </w:p>
        </w:tc>
        <w:tc>
          <w:tcPr>
            <w:tcW w:w="3261" w:type="dxa"/>
            <w:shd w:val="clear" w:color="auto" w:fill="E6E6E6"/>
            <w:vAlign w:val="center"/>
          </w:tcPr>
          <w:p w:rsidR="00023E2C" w:rsidRDefault="00023E2C" w:rsidP="00A249AA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Hazard</w:t>
            </w:r>
          </w:p>
        </w:tc>
        <w:tc>
          <w:tcPr>
            <w:tcW w:w="4199" w:type="dxa"/>
            <w:shd w:val="clear" w:color="auto" w:fill="E6E6E6"/>
            <w:vAlign w:val="center"/>
          </w:tcPr>
          <w:p w:rsidR="00023E2C" w:rsidRDefault="00023E2C" w:rsidP="006A3EB2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Control Measures already in place to control the risk</w:t>
            </w:r>
          </w:p>
        </w:tc>
        <w:tc>
          <w:tcPr>
            <w:tcW w:w="3002" w:type="dxa"/>
            <w:shd w:val="clear" w:color="auto" w:fill="E6E6E6"/>
            <w:vAlign w:val="center"/>
          </w:tcPr>
          <w:p w:rsidR="00023E2C" w:rsidRDefault="00023E2C" w:rsidP="00A249AA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What additional Control Measures are required?</w:t>
            </w:r>
          </w:p>
        </w:tc>
        <w:tc>
          <w:tcPr>
            <w:tcW w:w="2223" w:type="dxa"/>
            <w:shd w:val="clear" w:color="auto" w:fill="E6E6E6"/>
            <w:vAlign w:val="center"/>
          </w:tcPr>
          <w:p w:rsidR="00A249AA" w:rsidRDefault="00023E2C" w:rsidP="006A3EB2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Risk rating (H</w:t>
            </w:r>
            <w:r w:rsidR="00A249AA">
              <w:rPr>
                <w:rFonts w:cs="Arial"/>
                <w:b/>
                <w:sz w:val="22"/>
              </w:rPr>
              <w:t>igh</w:t>
            </w:r>
            <w:r>
              <w:rPr>
                <w:rFonts w:cs="Arial"/>
                <w:b/>
                <w:sz w:val="22"/>
              </w:rPr>
              <w:t>, M</w:t>
            </w:r>
            <w:r w:rsidR="00A249AA">
              <w:rPr>
                <w:rFonts w:cs="Arial"/>
                <w:b/>
                <w:sz w:val="22"/>
              </w:rPr>
              <w:t>edium</w:t>
            </w:r>
            <w:r>
              <w:rPr>
                <w:rFonts w:cs="Arial"/>
                <w:b/>
                <w:sz w:val="22"/>
              </w:rPr>
              <w:t>, L</w:t>
            </w:r>
            <w:r w:rsidR="00A249AA">
              <w:rPr>
                <w:rFonts w:cs="Arial"/>
                <w:b/>
                <w:sz w:val="22"/>
              </w:rPr>
              <w:t>ow</w:t>
            </w:r>
            <w:r>
              <w:rPr>
                <w:rFonts w:cs="Arial"/>
                <w:b/>
                <w:sz w:val="22"/>
              </w:rPr>
              <w:t>)</w:t>
            </w:r>
          </w:p>
        </w:tc>
        <w:tc>
          <w:tcPr>
            <w:tcW w:w="1849" w:type="dxa"/>
            <w:shd w:val="clear" w:color="auto" w:fill="E6E6E6"/>
            <w:vAlign w:val="center"/>
          </w:tcPr>
          <w:p w:rsidR="00023E2C" w:rsidRDefault="00023E2C" w:rsidP="00A249AA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Completed/ Escalated to:</w:t>
            </w:r>
          </w:p>
        </w:tc>
      </w:tr>
      <w:tr w:rsidR="00706A5F" w:rsidTr="006A3EB2">
        <w:trPr>
          <w:cantSplit/>
          <w:jc w:val="center"/>
        </w:trPr>
        <w:tc>
          <w:tcPr>
            <w:tcW w:w="531" w:type="dxa"/>
          </w:tcPr>
          <w:p w:rsidR="00706A5F" w:rsidRDefault="00706A5F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1</w:t>
            </w:r>
          </w:p>
        </w:tc>
        <w:tc>
          <w:tcPr>
            <w:tcW w:w="3261" w:type="dxa"/>
          </w:tcPr>
          <w:p w:rsidR="00706A5F" w:rsidRDefault="00706A5F" w:rsidP="00F10C4B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Slips, trips and falls</w:t>
            </w:r>
          </w:p>
        </w:tc>
        <w:tc>
          <w:tcPr>
            <w:tcW w:w="4199" w:type="dxa"/>
          </w:tcPr>
          <w:p w:rsidR="00706A5F" w:rsidRDefault="00706A5F" w:rsidP="00F10C4B">
            <w:pPr>
              <w:numPr>
                <w:ilvl w:val="0"/>
                <w:numId w:val="1"/>
              </w:numPr>
              <w:spacing w:after="60"/>
              <w:ind w:left="0" w:hanging="357"/>
              <w:rPr>
                <w:sz w:val="22"/>
                <w:szCs w:val="20"/>
                <w:lang w:eastAsia="en-GB"/>
              </w:rPr>
            </w:pPr>
            <w:r>
              <w:rPr>
                <w:sz w:val="22"/>
                <w:szCs w:val="20"/>
                <w:lang w:eastAsia="en-GB"/>
              </w:rPr>
              <w:t xml:space="preserve">All </w:t>
            </w:r>
            <w:r w:rsidR="00C133E3">
              <w:rPr>
                <w:sz w:val="22"/>
                <w:szCs w:val="20"/>
                <w:lang w:eastAsia="en-GB"/>
              </w:rPr>
              <w:t>props</w:t>
            </w:r>
            <w:r>
              <w:rPr>
                <w:sz w:val="22"/>
                <w:szCs w:val="20"/>
                <w:lang w:eastAsia="en-GB"/>
              </w:rPr>
              <w:t xml:space="preserve"> to be placed apart so not to cause trips. </w:t>
            </w:r>
          </w:p>
          <w:p w:rsidR="00706A5F" w:rsidRDefault="00706A5F" w:rsidP="00F10C4B">
            <w:pPr>
              <w:numPr>
                <w:ilvl w:val="0"/>
                <w:numId w:val="1"/>
              </w:numPr>
              <w:spacing w:after="60"/>
              <w:ind w:left="0" w:hanging="357"/>
              <w:rPr>
                <w:sz w:val="22"/>
                <w:szCs w:val="20"/>
                <w:lang w:eastAsia="en-GB"/>
              </w:rPr>
            </w:pPr>
            <w:r>
              <w:rPr>
                <w:sz w:val="22"/>
                <w:szCs w:val="20"/>
                <w:lang w:eastAsia="en-GB"/>
              </w:rPr>
              <w:t xml:space="preserve">Room to be well lit to see all potential trip hazards. </w:t>
            </w:r>
          </w:p>
          <w:p w:rsidR="00C133E3" w:rsidRDefault="00C133E3" w:rsidP="00F10C4B">
            <w:pPr>
              <w:numPr>
                <w:ilvl w:val="0"/>
                <w:numId w:val="1"/>
              </w:numPr>
              <w:spacing w:after="60"/>
              <w:ind w:left="0" w:hanging="357"/>
              <w:rPr>
                <w:sz w:val="22"/>
                <w:szCs w:val="20"/>
                <w:lang w:eastAsia="en-GB"/>
              </w:rPr>
            </w:pPr>
            <w:r>
              <w:rPr>
                <w:sz w:val="22"/>
                <w:szCs w:val="20"/>
                <w:lang w:eastAsia="en-GB"/>
              </w:rPr>
              <w:t xml:space="preserve">Large blue mats to be placed together and no gaps left. </w:t>
            </w:r>
          </w:p>
          <w:p w:rsidR="009C2A1F" w:rsidRPr="00E44382" w:rsidRDefault="009C2A1F" w:rsidP="00F10C4B">
            <w:pPr>
              <w:numPr>
                <w:ilvl w:val="0"/>
                <w:numId w:val="1"/>
              </w:numPr>
              <w:spacing w:after="60"/>
              <w:ind w:left="0" w:hanging="357"/>
              <w:rPr>
                <w:sz w:val="22"/>
                <w:szCs w:val="20"/>
                <w:lang w:eastAsia="en-GB"/>
              </w:rPr>
            </w:pPr>
            <w:r>
              <w:rPr>
                <w:sz w:val="22"/>
                <w:szCs w:val="20"/>
                <w:lang w:eastAsia="en-GB"/>
              </w:rPr>
              <w:t xml:space="preserve">Children to remain seated during performance unless advised otherwise. </w:t>
            </w:r>
          </w:p>
        </w:tc>
        <w:tc>
          <w:tcPr>
            <w:tcW w:w="3002" w:type="dxa"/>
          </w:tcPr>
          <w:p w:rsidR="00DC0BF6" w:rsidRDefault="00DC0BF6" w:rsidP="00F10C4B">
            <w:pPr>
              <w:rPr>
                <w:rFonts w:cs="Arial"/>
                <w:sz w:val="22"/>
              </w:rPr>
            </w:pPr>
          </w:p>
          <w:p w:rsidR="00DC0BF6" w:rsidRDefault="00DC0BF6" w:rsidP="00F10C4B">
            <w:pPr>
              <w:rPr>
                <w:rFonts w:cs="Arial"/>
                <w:sz w:val="22"/>
              </w:rPr>
            </w:pPr>
          </w:p>
        </w:tc>
        <w:tc>
          <w:tcPr>
            <w:tcW w:w="2223" w:type="dxa"/>
          </w:tcPr>
          <w:p w:rsidR="00706A5F" w:rsidRDefault="00706A5F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L = </w:t>
            </w:r>
            <w:r w:rsidR="00436FA8">
              <w:rPr>
                <w:rFonts w:cs="Arial"/>
                <w:sz w:val="22"/>
              </w:rPr>
              <w:t>3</w:t>
            </w:r>
          </w:p>
          <w:p w:rsidR="00706A5F" w:rsidRDefault="00706A5F" w:rsidP="00E44382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S = </w:t>
            </w:r>
            <w:r w:rsidR="00436FA8">
              <w:rPr>
                <w:rFonts w:cs="Arial"/>
                <w:sz w:val="22"/>
              </w:rPr>
              <w:t>2</w:t>
            </w:r>
          </w:p>
          <w:p w:rsidR="00706A5F" w:rsidRDefault="00706A5F" w:rsidP="00A249A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R = </w:t>
            </w:r>
            <w:r w:rsidR="00436FA8">
              <w:rPr>
                <w:rFonts w:cs="Arial"/>
                <w:sz w:val="22"/>
              </w:rPr>
              <w:t>6</w:t>
            </w:r>
          </w:p>
          <w:p w:rsidR="00436FA8" w:rsidRPr="009C2A1F" w:rsidRDefault="00436FA8" w:rsidP="00A249AA">
            <w:pPr>
              <w:rPr>
                <w:rFonts w:cs="Arial"/>
                <w:b/>
                <w:sz w:val="22"/>
              </w:rPr>
            </w:pPr>
            <w:r w:rsidRPr="009C2A1F">
              <w:rPr>
                <w:rFonts w:cs="Arial"/>
                <w:b/>
                <w:sz w:val="22"/>
              </w:rPr>
              <w:t>Low</w:t>
            </w:r>
          </w:p>
        </w:tc>
        <w:tc>
          <w:tcPr>
            <w:tcW w:w="1849" w:type="dxa"/>
          </w:tcPr>
          <w:p w:rsidR="00706A5F" w:rsidRDefault="00EA0503" w:rsidP="00FE5989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Jenny Goodall/Duty Manager</w:t>
            </w:r>
          </w:p>
        </w:tc>
      </w:tr>
      <w:tr w:rsidR="00EA0503" w:rsidTr="006A3EB2">
        <w:trPr>
          <w:cantSplit/>
          <w:jc w:val="center"/>
        </w:trPr>
        <w:tc>
          <w:tcPr>
            <w:tcW w:w="531" w:type="dxa"/>
          </w:tcPr>
          <w:p w:rsidR="00EA0503" w:rsidRDefault="00EA0503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2</w:t>
            </w:r>
          </w:p>
        </w:tc>
        <w:tc>
          <w:tcPr>
            <w:tcW w:w="3261" w:type="dxa"/>
          </w:tcPr>
          <w:p w:rsidR="00EA0503" w:rsidRPr="00ED22CB" w:rsidRDefault="00EA0503" w:rsidP="00392CB2">
            <w:pPr>
              <w:rPr>
                <w:rFonts w:cs="Arial"/>
                <w:sz w:val="22"/>
                <w:szCs w:val="22"/>
              </w:rPr>
            </w:pPr>
            <w:r w:rsidRPr="00ED22CB">
              <w:rPr>
                <w:rFonts w:cs="Arial"/>
                <w:sz w:val="22"/>
                <w:szCs w:val="22"/>
              </w:rPr>
              <w:t xml:space="preserve">Unsupervised room </w:t>
            </w:r>
          </w:p>
        </w:tc>
        <w:tc>
          <w:tcPr>
            <w:tcW w:w="4199" w:type="dxa"/>
          </w:tcPr>
          <w:p w:rsidR="00EA0503" w:rsidRPr="00ED22CB" w:rsidRDefault="00EA0503" w:rsidP="00392CB2">
            <w:pPr>
              <w:rPr>
                <w:rFonts w:cs="Arial"/>
                <w:sz w:val="22"/>
                <w:szCs w:val="22"/>
              </w:rPr>
            </w:pPr>
            <w:r w:rsidRPr="00ED22CB">
              <w:rPr>
                <w:rFonts w:cs="Arial"/>
                <w:sz w:val="22"/>
                <w:szCs w:val="22"/>
              </w:rPr>
              <w:t>The Imagination Space should not be left unattended while the</w:t>
            </w:r>
            <w:r>
              <w:rPr>
                <w:rFonts w:cs="Arial"/>
                <w:sz w:val="22"/>
                <w:szCs w:val="22"/>
              </w:rPr>
              <w:t xml:space="preserve"> workshop</w:t>
            </w:r>
            <w:r w:rsidRPr="00ED22CB">
              <w:rPr>
                <w:rFonts w:cs="Arial"/>
                <w:sz w:val="22"/>
                <w:szCs w:val="22"/>
              </w:rPr>
              <w:t xml:space="preserve"> activities are out, the door must be locked at </w:t>
            </w:r>
            <w:r w:rsidRPr="00ED22CB">
              <w:rPr>
                <w:rFonts w:cs="Arial"/>
                <w:sz w:val="22"/>
                <w:szCs w:val="22"/>
                <w:u w:val="single"/>
              </w:rPr>
              <w:t>all</w:t>
            </w:r>
            <w:r w:rsidRPr="00ED22CB">
              <w:rPr>
                <w:rFonts w:cs="Arial"/>
                <w:sz w:val="22"/>
                <w:szCs w:val="22"/>
              </w:rPr>
              <w:t xml:space="preserve"> unstaffed times.</w:t>
            </w:r>
          </w:p>
          <w:p w:rsidR="00EA0503" w:rsidRPr="00ED22CB" w:rsidRDefault="00EA0503" w:rsidP="00392CB2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002" w:type="dxa"/>
          </w:tcPr>
          <w:p w:rsidR="00EA0503" w:rsidRPr="00ED22CB" w:rsidRDefault="00EA0503" w:rsidP="00392CB2">
            <w:pPr>
              <w:rPr>
                <w:sz w:val="22"/>
                <w:szCs w:val="22"/>
              </w:rPr>
            </w:pPr>
            <w:r w:rsidRPr="00ED22CB">
              <w:rPr>
                <w:sz w:val="22"/>
                <w:szCs w:val="22"/>
              </w:rPr>
              <w:t>Information desk staff will be asked to watch to make sure the room is not left open.</w:t>
            </w:r>
          </w:p>
        </w:tc>
        <w:tc>
          <w:tcPr>
            <w:tcW w:w="2223" w:type="dxa"/>
          </w:tcPr>
          <w:p w:rsidR="00EA0503" w:rsidRPr="00ED22CB" w:rsidRDefault="00EA0503" w:rsidP="00392CB2">
            <w:pPr>
              <w:rPr>
                <w:rFonts w:cs="Arial"/>
                <w:sz w:val="22"/>
                <w:szCs w:val="20"/>
              </w:rPr>
            </w:pPr>
            <w:r w:rsidRPr="00ED22CB">
              <w:rPr>
                <w:rFonts w:cs="Arial"/>
                <w:sz w:val="22"/>
                <w:szCs w:val="20"/>
              </w:rPr>
              <w:t>L = 2</w:t>
            </w:r>
          </w:p>
          <w:p w:rsidR="00EA0503" w:rsidRPr="00ED22CB" w:rsidRDefault="00EA0503" w:rsidP="00392CB2">
            <w:pPr>
              <w:rPr>
                <w:rFonts w:cs="Arial"/>
                <w:sz w:val="22"/>
                <w:szCs w:val="20"/>
              </w:rPr>
            </w:pPr>
            <w:r w:rsidRPr="00ED22CB">
              <w:rPr>
                <w:rFonts w:cs="Arial"/>
                <w:sz w:val="22"/>
                <w:szCs w:val="20"/>
              </w:rPr>
              <w:t>S = 2</w:t>
            </w:r>
          </w:p>
          <w:p w:rsidR="00EA0503" w:rsidRPr="00ED22CB" w:rsidRDefault="00EA0503" w:rsidP="00392CB2">
            <w:pPr>
              <w:rPr>
                <w:rFonts w:cs="Arial"/>
                <w:sz w:val="22"/>
                <w:szCs w:val="20"/>
              </w:rPr>
            </w:pPr>
            <w:r w:rsidRPr="00ED22CB">
              <w:rPr>
                <w:rFonts w:cs="Arial"/>
                <w:sz w:val="22"/>
                <w:szCs w:val="20"/>
              </w:rPr>
              <w:t>R = 4</w:t>
            </w:r>
          </w:p>
          <w:p w:rsidR="00EA0503" w:rsidRPr="00EA0503" w:rsidRDefault="00EA0503" w:rsidP="00392CB2">
            <w:pPr>
              <w:rPr>
                <w:rFonts w:cs="Arial"/>
                <w:b/>
                <w:sz w:val="22"/>
                <w:szCs w:val="20"/>
              </w:rPr>
            </w:pPr>
            <w:r w:rsidRPr="00EA0503">
              <w:rPr>
                <w:rFonts w:cs="Arial"/>
                <w:b/>
                <w:sz w:val="22"/>
                <w:szCs w:val="20"/>
              </w:rPr>
              <w:t>Low</w:t>
            </w:r>
          </w:p>
        </w:tc>
        <w:tc>
          <w:tcPr>
            <w:tcW w:w="1849" w:type="dxa"/>
          </w:tcPr>
          <w:p w:rsidR="00EA0503" w:rsidRPr="006E3C76" w:rsidRDefault="00EA0503" w:rsidP="00392CB2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Jenny Goodall/Duty Manager</w:t>
            </w:r>
          </w:p>
        </w:tc>
      </w:tr>
      <w:tr w:rsidR="00EA0503" w:rsidTr="006A3EB2">
        <w:trPr>
          <w:cantSplit/>
          <w:trHeight w:val="231"/>
          <w:jc w:val="center"/>
        </w:trPr>
        <w:tc>
          <w:tcPr>
            <w:tcW w:w="531" w:type="dxa"/>
          </w:tcPr>
          <w:p w:rsidR="00EA0503" w:rsidRDefault="00EA0503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lastRenderedPageBreak/>
              <w:t>3</w:t>
            </w:r>
          </w:p>
        </w:tc>
        <w:tc>
          <w:tcPr>
            <w:tcW w:w="3261" w:type="dxa"/>
          </w:tcPr>
          <w:p w:rsidR="00EA0503" w:rsidRDefault="00EA0503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Injuries from musical instruments</w:t>
            </w:r>
          </w:p>
        </w:tc>
        <w:tc>
          <w:tcPr>
            <w:tcW w:w="4199" w:type="dxa"/>
          </w:tcPr>
          <w:p w:rsidR="00EA0503" w:rsidRDefault="00EA0503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Only 1 instrument per child. </w:t>
            </w:r>
          </w:p>
          <w:p w:rsidR="00EA0503" w:rsidRDefault="00EA0503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If required, instructions to be given on how to use the instrument. </w:t>
            </w:r>
          </w:p>
        </w:tc>
        <w:tc>
          <w:tcPr>
            <w:tcW w:w="3002" w:type="dxa"/>
          </w:tcPr>
          <w:p w:rsidR="00EA0503" w:rsidRDefault="00EA0503" w:rsidP="00C74DDA"/>
        </w:tc>
        <w:tc>
          <w:tcPr>
            <w:tcW w:w="2223" w:type="dxa"/>
          </w:tcPr>
          <w:p w:rsidR="00EA0503" w:rsidRPr="00ED22CB" w:rsidRDefault="00EA0503" w:rsidP="00392CB2">
            <w:pPr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  <w:t>L = 3</w:t>
            </w:r>
          </w:p>
          <w:p w:rsidR="00EA0503" w:rsidRPr="00ED22CB" w:rsidRDefault="00EA0503" w:rsidP="00392CB2">
            <w:pPr>
              <w:rPr>
                <w:rFonts w:cs="Arial"/>
                <w:sz w:val="22"/>
                <w:szCs w:val="20"/>
              </w:rPr>
            </w:pPr>
            <w:r w:rsidRPr="00ED22CB">
              <w:rPr>
                <w:rFonts w:cs="Arial"/>
                <w:sz w:val="22"/>
                <w:szCs w:val="20"/>
              </w:rPr>
              <w:t>S = 2</w:t>
            </w:r>
          </w:p>
          <w:p w:rsidR="00EA0503" w:rsidRPr="00ED22CB" w:rsidRDefault="00EA0503" w:rsidP="00392CB2">
            <w:pPr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  <w:t>R = 6</w:t>
            </w:r>
          </w:p>
          <w:p w:rsidR="00EA0503" w:rsidRPr="00EA0503" w:rsidRDefault="00EA0503" w:rsidP="00392CB2">
            <w:pPr>
              <w:rPr>
                <w:rFonts w:cs="Arial"/>
                <w:b/>
                <w:sz w:val="22"/>
                <w:szCs w:val="20"/>
              </w:rPr>
            </w:pPr>
            <w:r w:rsidRPr="00EA0503">
              <w:rPr>
                <w:rFonts w:cs="Arial"/>
                <w:b/>
                <w:sz w:val="22"/>
                <w:szCs w:val="20"/>
              </w:rPr>
              <w:t>Low</w:t>
            </w:r>
          </w:p>
        </w:tc>
        <w:tc>
          <w:tcPr>
            <w:tcW w:w="1849" w:type="dxa"/>
          </w:tcPr>
          <w:p w:rsidR="00EA0503" w:rsidRPr="006E3C76" w:rsidRDefault="00EA0503" w:rsidP="00392CB2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Jenny Goodall/Duty Manager</w:t>
            </w:r>
          </w:p>
        </w:tc>
      </w:tr>
      <w:tr w:rsidR="00EA0503" w:rsidTr="006A3EB2">
        <w:trPr>
          <w:cantSplit/>
          <w:trHeight w:val="264"/>
          <w:jc w:val="center"/>
        </w:trPr>
        <w:tc>
          <w:tcPr>
            <w:tcW w:w="531" w:type="dxa"/>
          </w:tcPr>
          <w:p w:rsidR="00EA0503" w:rsidRDefault="00EA0503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4</w:t>
            </w:r>
          </w:p>
        </w:tc>
        <w:tc>
          <w:tcPr>
            <w:tcW w:w="3261" w:type="dxa"/>
          </w:tcPr>
          <w:p w:rsidR="00EA0503" w:rsidRDefault="00EA0503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Electrical Shocks</w:t>
            </w:r>
          </w:p>
        </w:tc>
        <w:tc>
          <w:tcPr>
            <w:tcW w:w="4199" w:type="dxa"/>
          </w:tcPr>
          <w:p w:rsidR="00EA0503" w:rsidRDefault="00EA0503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All torches to be inspected at the beginning and end of each day to make sure they work and there are no faults/damage. </w:t>
            </w:r>
          </w:p>
        </w:tc>
        <w:tc>
          <w:tcPr>
            <w:tcW w:w="3002" w:type="dxa"/>
          </w:tcPr>
          <w:p w:rsidR="00EA0503" w:rsidRDefault="00EA0503" w:rsidP="00C74DDA">
            <w:pPr>
              <w:rPr>
                <w:rFonts w:cs="Arial"/>
                <w:sz w:val="22"/>
              </w:rPr>
            </w:pPr>
          </w:p>
        </w:tc>
        <w:tc>
          <w:tcPr>
            <w:tcW w:w="2223" w:type="dxa"/>
          </w:tcPr>
          <w:p w:rsidR="00EA0503" w:rsidRPr="00ED22CB" w:rsidRDefault="00EA0503" w:rsidP="00392CB2">
            <w:pPr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  <w:t>L = 3</w:t>
            </w:r>
          </w:p>
          <w:p w:rsidR="00EA0503" w:rsidRPr="00ED22CB" w:rsidRDefault="00EA0503" w:rsidP="00392CB2">
            <w:pPr>
              <w:rPr>
                <w:rFonts w:cs="Arial"/>
                <w:sz w:val="22"/>
                <w:szCs w:val="20"/>
              </w:rPr>
            </w:pPr>
            <w:r w:rsidRPr="00ED22CB">
              <w:rPr>
                <w:rFonts w:cs="Arial"/>
                <w:sz w:val="22"/>
                <w:szCs w:val="20"/>
              </w:rPr>
              <w:t>S = 2</w:t>
            </w:r>
          </w:p>
          <w:p w:rsidR="00EA0503" w:rsidRPr="00ED22CB" w:rsidRDefault="00EA0503" w:rsidP="00392CB2">
            <w:pPr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  <w:t>R = 6</w:t>
            </w:r>
          </w:p>
          <w:p w:rsidR="00EA0503" w:rsidRPr="00EA0503" w:rsidRDefault="00EA0503" w:rsidP="00392CB2">
            <w:pPr>
              <w:rPr>
                <w:rFonts w:cs="Arial"/>
                <w:b/>
                <w:sz w:val="22"/>
                <w:szCs w:val="20"/>
              </w:rPr>
            </w:pPr>
            <w:r w:rsidRPr="00EA0503">
              <w:rPr>
                <w:rFonts w:cs="Arial"/>
                <w:b/>
                <w:sz w:val="22"/>
                <w:szCs w:val="20"/>
              </w:rPr>
              <w:t>Low</w:t>
            </w:r>
          </w:p>
        </w:tc>
        <w:tc>
          <w:tcPr>
            <w:tcW w:w="1849" w:type="dxa"/>
          </w:tcPr>
          <w:p w:rsidR="00EA0503" w:rsidRPr="006E3C76" w:rsidRDefault="00EA0503" w:rsidP="00392CB2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Jenny Goodall/Duty Manager</w:t>
            </w:r>
          </w:p>
        </w:tc>
      </w:tr>
      <w:tr w:rsidR="00BC651D" w:rsidTr="006A3EB2">
        <w:trPr>
          <w:cantSplit/>
          <w:trHeight w:val="264"/>
          <w:jc w:val="center"/>
        </w:trPr>
        <w:tc>
          <w:tcPr>
            <w:tcW w:w="531" w:type="dxa"/>
          </w:tcPr>
          <w:p w:rsidR="00BC651D" w:rsidRDefault="00BC651D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5</w:t>
            </w:r>
          </w:p>
        </w:tc>
        <w:tc>
          <w:tcPr>
            <w:tcW w:w="3261" w:type="dxa"/>
          </w:tcPr>
          <w:p w:rsidR="00BC651D" w:rsidRDefault="00BC651D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Allergies (WonderWalk)</w:t>
            </w:r>
          </w:p>
        </w:tc>
        <w:tc>
          <w:tcPr>
            <w:tcW w:w="4199" w:type="dxa"/>
          </w:tcPr>
          <w:p w:rsidR="00BC651D" w:rsidRDefault="00BC651D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First Aider on site at all times, herbs are clearly labelled on the information sheets provided. </w:t>
            </w:r>
          </w:p>
        </w:tc>
        <w:tc>
          <w:tcPr>
            <w:tcW w:w="3002" w:type="dxa"/>
          </w:tcPr>
          <w:p w:rsidR="00BC651D" w:rsidRDefault="00BC651D" w:rsidP="00C74DDA">
            <w:pPr>
              <w:rPr>
                <w:rFonts w:cs="Arial"/>
                <w:sz w:val="22"/>
              </w:rPr>
            </w:pPr>
          </w:p>
        </w:tc>
        <w:tc>
          <w:tcPr>
            <w:tcW w:w="2223" w:type="dxa"/>
          </w:tcPr>
          <w:p w:rsidR="00BC651D" w:rsidRPr="00ED22CB" w:rsidRDefault="00BC651D" w:rsidP="00297684">
            <w:pPr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  <w:t>L = 2</w:t>
            </w:r>
          </w:p>
          <w:p w:rsidR="00BC651D" w:rsidRPr="00ED22CB" w:rsidRDefault="00BC651D" w:rsidP="00297684">
            <w:pPr>
              <w:rPr>
                <w:rFonts w:cs="Arial"/>
                <w:sz w:val="22"/>
                <w:szCs w:val="20"/>
              </w:rPr>
            </w:pPr>
            <w:r w:rsidRPr="00ED22CB">
              <w:rPr>
                <w:rFonts w:cs="Arial"/>
                <w:sz w:val="22"/>
                <w:szCs w:val="20"/>
              </w:rPr>
              <w:t>S = 2</w:t>
            </w:r>
          </w:p>
          <w:p w:rsidR="00BC651D" w:rsidRPr="00ED22CB" w:rsidRDefault="00BC651D" w:rsidP="00297684">
            <w:pPr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  <w:t>R = 4</w:t>
            </w:r>
          </w:p>
          <w:p w:rsidR="00BC651D" w:rsidRPr="00EA0503" w:rsidRDefault="00BC651D" w:rsidP="00297684">
            <w:pPr>
              <w:rPr>
                <w:rFonts w:cs="Arial"/>
                <w:b/>
                <w:sz w:val="22"/>
                <w:szCs w:val="20"/>
              </w:rPr>
            </w:pPr>
            <w:r w:rsidRPr="00EA0503">
              <w:rPr>
                <w:rFonts w:cs="Arial"/>
                <w:b/>
                <w:sz w:val="22"/>
                <w:szCs w:val="20"/>
              </w:rPr>
              <w:t>Low</w:t>
            </w:r>
          </w:p>
        </w:tc>
        <w:tc>
          <w:tcPr>
            <w:tcW w:w="1849" w:type="dxa"/>
          </w:tcPr>
          <w:p w:rsidR="00BC651D" w:rsidRPr="006E3C76" w:rsidRDefault="00BC651D" w:rsidP="00297684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Jenny Goodall/Duty Manager</w:t>
            </w:r>
          </w:p>
        </w:tc>
      </w:tr>
      <w:tr w:rsidR="00BC651D" w:rsidTr="006A3EB2">
        <w:trPr>
          <w:cantSplit/>
          <w:trHeight w:val="264"/>
          <w:jc w:val="center"/>
        </w:trPr>
        <w:tc>
          <w:tcPr>
            <w:tcW w:w="531" w:type="dxa"/>
          </w:tcPr>
          <w:p w:rsidR="00BC651D" w:rsidRDefault="00BC651D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6</w:t>
            </w:r>
          </w:p>
        </w:tc>
        <w:tc>
          <w:tcPr>
            <w:tcW w:w="3261" w:type="dxa"/>
          </w:tcPr>
          <w:p w:rsidR="00BC651D" w:rsidRDefault="00BC651D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Insect bites or Stings </w:t>
            </w:r>
          </w:p>
          <w:p w:rsidR="00BC651D" w:rsidRDefault="00BC651D" w:rsidP="00BC651D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(Mini-beast hunting)</w:t>
            </w:r>
          </w:p>
        </w:tc>
        <w:tc>
          <w:tcPr>
            <w:tcW w:w="4199" w:type="dxa"/>
          </w:tcPr>
          <w:p w:rsidR="00BC651D" w:rsidRDefault="00BC651D" w:rsidP="00C74DD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First Aider on site at all times</w:t>
            </w:r>
          </w:p>
        </w:tc>
        <w:tc>
          <w:tcPr>
            <w:tcW w:w="3002" w:type="dxa"/>
          </w:tcPr>
          <w:p w:rsidR="00BC651D" w:rsidRDefault="00BC651D" w:rsidP="00C74DDA">
            <w:pPr>
              <w:rPr>
                <w:rFonts w:cs="Arial"/>
                <w:sz w:val="22"/>
              </w:rPr>
            </w:pPr>
          </w:p>
        </w:tc>
        <w:tc>
          <w:tcPr>
            <w:tcW w:w="2223" w:type="dxa"/>
          </w:tcPr>
          <w:p w:rsidR="00BC651D" w:rsidRPr="00ED22CB" w:rsidRDefault="00BC651D" w:rsidP="00297684">
            <w:pPr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  <w:t>L = 2</w:t>
            </w:r>
          </w:p>
          <w:p w:rsidR="00BC651D" w:rsidRPr="00ED22CB" w:rsidRDefault="00BC651D" w:rsidP="00297684">
            <w:pPr>
              <w:rPr>
                <w:rFonts w:cs="Arial"/>
                <w:sz w:val="22"/>
                <w:szCs w:val="20"/>
              </w:rPr>
            </w:pPr>
            <w:r w:rsidRPr="00ED22CB">
              <w:rPr>
                <w:rFonts w:cs="Arial"/>
                <w:sz w:val="22"/>
                <w:szCs w:val="20"/>
              </w:rPr>
              <w:t>S = 2</w:t>
            </w:r>
          </w:p>
          <w:p w:rsidR="00BC651D" w:rsidRPr="00ED22CB" w:rsidRDefault="00BC651D" w:rsidP="00297684">
            <w:pPr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sz w:val="22"/>
                <w:szCs w:val="20"/>
              </w:rPr>
              <w:t>R = 4</w:t>
            </w:r>
          </w:p>
          <w:p w:rsidR="00BC651D" w:rsidRPr="00EA0503" w:rsidRDefault="00BC651D" w:rsidP="00297684">
            <w:pPr>
              <w:rPr>
                <w:rFonts w:cs="Arial"/>
                <w:b/>
                <w:sz w:val="22"/>
                <w:szCs w:val="20"/>
              </w:rPr>
            </w:pPr>
            <w:r w:rsidRPr="00EA0503">
              <w:rPr>
                <w:rFonts w:cs="Arial"/>
                <w:b/>
                <w:sz w:val="22"/>
                <w:szCs w:val="20"/>
              </w:rPr>
              <w:t>Low</w:t>
            </w:r>
          </w:p>
        </w:tc>
        <w:tc>
          <w:tcPr>
            <w:tcW w:w="1849" w:type="dxa"/>
          </w:tcPr>
          <w:p w:rsidR="00BC651D" w:rsidRPr="006E3C76" w:rsidRDefault="00BC651D" w:rsidP="00297684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Jenny Goodall/Duty Manager</w:t>
            </w:r>
          </w:p>
        </w:tc>
      </w:tr>
    </w:tbl>
    <w:p w:rsidR="00F54239" w:rsidRDefault="00F54239" w:rsidP="006A3EB2">
      <w:pPr>
        <w:spacing w:after="200" w:line="276" w:lineRule="auto"/>
        <w:rPr>
          <w:rFonts w:cs="Arial"/>
          <w:b/>
          <w:bCs/>
          <w:sz w:val="22"/>
          <w:u w:val="single"/>
        </w:rPr>
      </w:pPr>
    </w:p>
    <w:p w:rsidR="004F4E3A" w:rsidRPr="004F4E3A" w:rsidRDefault="004F4E3A" w:rsidP="004F4E3A">
      <w:pPr>
        <w:spacing w:after="200" w:line="276" w:lineRule="auto"/>
        <w:ind w:left="-567"/>
        <w:rPr>
          <w:rFonts w:cs="Arial"/>
          <w:b/>
          <w:bCs/>
          <w:sz w:val="22"/>
        </w:rPr>
      </w:pPr>
      <w:r w:rsidRPr="004F4E3A">
        <w:rPr>
          <w:rFonts w:cs="Arial"/>
          <w:b/>
          <w:bCs/>
          <w:sz w:val="22"/>
        </w:rPr>
        <w:t>Sign-off of risk assessment</w:t>
      </w:r>
    </w:p>
    <w:tbl>
      <w:tblPr>
        <w:tblW w:w="15098" w:type="dxa"/>
        <w:jc w:val="center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6067"/>
        <w:gridCol w:w="9031"/>
      </w:tblGrid>
      <w:tr w:rsidR="004F4E3A" w:rsidRPr="004F4E3A" w:rsidTr="00F10C4B">
        <w:trPr>
          <w:tblHeader/>
          <w:jc w:val="center"/>
        </w:trPr>
        <w:tc>
          <w:tcPr>
            <w:tcW w:w="6067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4F4E3A" w:rsidRPr="004F4E3A" w:rsidRDefault="004F4E3A" w:rsidP="004F4E3A">
            <w:pPr>
              <w:spacing w:after="200" w:line="276" w:lineRule="auto"/>
              <w:rPr>
                <w:rFonts w:cs="Arial"/>
                <w:b/>
                <w:bCs/>
                <w:sz w:val="22"/>
              </w:rPr>
            </w:pPr>
            <w:r w:rsidRPr="004F4E3A">
              <w:rPr>
                <w:rFonts w:cs="Arial"/>
                <w:b/>
                <w:bCs/>
                <w:sz w:val="22"/>
              </w:rPr>
              <w:t>Reviewed by Operations Team on:</w:t>
            </w:r>
          </w:p>
        </w:tc>
        <w:tc>
          <w:tcPr>
            <w:tcW w:w="9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4F4E3A" w:rsidRPr="004F4E3A" w:rsidRDefault="00525EE3" w:rsidP="004F4E3A">
            <w:pPr>
              <w:spacing w:after="200" w:line="276" w:lineRule="auto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06/06/17</w:t>
            </w:r>
          </w:p>
        </w:tc>
      </w:tr>
      <w:tr w:rsidR="004F4E3A" w:rsidRPr="004F4E3A" w:rsidTr="00F10C4B">
        <w:trPr>
          <w:tblHeader/>
          <w:jc w:val="center"/>
        </w:trPr>
        <w:tc>
          <w:tcPr>
            <w:tcW w:w="6067" w:type="dxa"/>
            <w:tcBorders>
              <w:top w:val="single" w:sz="8" w:space="0" w:color="C0C0C0"/>
              <w:bottom w:val="single" w:sz="4" w:space="0" w:color="808080"/>
              <w:right w:val="single" w:sz="8" w:space="0" w:color="C0C0C0"/>
            </w:tcBorders>
            <w:shd w:val="clear" w:color="auto" w:fill="E6E6E6"/>
          </w:tcPr>
          <w:p w:rsidR="004F4E3A" w:rsidRPr="004F4E3A" w:rsidRDefault="004F4E3A" w:rsidP="004F4E3A">
            <w:pPr>
              <w:spacing w:after="200" w:line="276" w:lineRule="auto"/>
              <w:rPr>
                <w:rFonts w:cs="Arial"/>
                <w:b/>
                <w:bCs/>
                <w:sz w:val="22"/>
              </w:rPr>
            </w:pPr>
            <w:r w:rsidRPr="004F4E3A">
              <w:rPr>
                <w:rFonts w:cs="Arial"/>
                <w:b/>
                <w:bCs/>
                <w:sz w:val="22"/>
              </w:rPr>
              <w:t>Next Review date:</w:t>
            </w:r>
          </w:p>
        </w:tc>
        <w:tc>
          <w:tcPr>
            <w:tcW w:w="9031" w:type="dxa"/>
            <w:tcBorders>
              <w:top w:val="single" w:sz="8" w:space="0" w:color="C0C0C0"/>
              <w:left w:val="single" w:sz="8" w:space="0" w:color="C0C0C0"/>
              <w:bottom w:val="single" w:sz="4" w:space="0" w:color="808080"/>
            </w:tcBorders>
            <w:shd w:val="clear" w:color="auto" w:fill="FFFFFF"/>
          </w:tcPr>
          <w:p w:rsidR="004F4E3A" w:rsidRPr="004F4E3A" w:rsidRDefault="00525EE3" w:rsidP="004F4E3A">
            <w:pPr>
              <w:spacing w:after="200" w:line="276" w:lineRule="auto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Next time activity takes place</w:t>
            </w:r>
            <w:bookmarkStart w:id="0" w:name="_GoBack"/>
            <w:bookmarkEnd w:id="0"/>
          </w:p>
        </w:tc>
      </w:tr>
    </w:tbl>
    <w:p w:rsidR="004F4E3A" w:rsidRPr="004F4E3A" w:rsidRDefault="004F4E3A" w:rsidP="004F4E3A">
      <w:pPr>
        <w:spacing w:after="200" w:line="276" w:lineRule="auto"/>
        <w:rPr>
          <w:rFonts w:cs="Arial"/>
          <w:b/>
          <w:bCs/>
          <w:sz w:val="22"/>
          <w:u w:val="single"/>
        </w:rPr>
      </w:pPr>
    </w:p>
    <w:p w:rsidR="004F4E3A" w:rsidRPr="004F4E3A" w:rsidRDefault="004F4E3A" w:rsidP="004F4E3A">
      <w:pPr>
        <w:rPr>
          <w:sz w:val="22"/>
        </w:rPr>
      </w:pPr>
      <w:r w:rsidRPr="004F4E3A">
        <w:rPr>
          <w:sz w:val="22"/>
        </w:rPr>
        <w:t>To the Presenters: Please sign and date to confirm that you have read and understood this risk assessment and will carry out the control measures as listed above.</w:t>
      </w:r>
    </w:p>
    <w:p w:rsidR="004F4E3A" w:rsidRPr="004F4E3A" w:rsidRDefault="004F4E3A" w:rsidP="004F4E3A"/>
    <w:tbl>
      <w:tblPr>
        <w:tblW w:w="14220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5136"/>
        <w:gridCol w:w="4542"/>
        <w:gridCol w:w="4542"/>
      </w:tblGrid>
      <w:tr w:rsidR="004F4E3A" w:rsidRPr="004F4E3A" w:rsidTr="00F10C4B">
        <w:trPr>
          <w:trHeight w:val="240"/>
          <w:tblHeader/>
        </w:trPr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8" w:space="0" w:color="C0C0C0"/>
              <w:right w:val="single" w:sz="4" w:space="0" w:color="auto"/>
            </w:tcBorders>
            <w:shd w:val="clear" w:color="auto" w:fill="E6E6E6"/>
          </w:tcPr>
          <w:p w:rsidR="004F4E3A" w:rsidRPr="004F4E3A" w:rsidRDefault="004F4E3A" w:rsidP="004F4E3A">
            <w:pPr>
              <w:spacing w:line="276" w:lineRule="auto"/>
              <w:rPr>
                <w:rFonts w:cs="Arial"/>
                <w:b/>
                <w:sz w:val="22"/>
              </w:rPr>
            </w:pPr>
            <w:r w:rsidRPr="004F4E3A">
              <w:rPr>
                <w:rFonts w:cs="Arial"/>
                <w:b/>
                <w:sz w:val="22"/>
              </w:rPr>
              <w:t>Signed by Presenters:</w:t>
            </w:r>
          </w:p>
          <w:p w:rsidR="004F4E3A" w:rsidRPr="004F4E3A" w:rsidRDefault="004F4E3A" w:rsidP="004F4E3A">
            <w:pPr>
              <w:spacing w:line="276" w:lineRule="auto"/>
              <w:rPr>
                <w:rFonts w:cs="Arial"/>
                <w:b/>
                <w:sz w:val="22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4E3A" w:rsidRPr="004F4E3A" w:rsidRDefault="004F4E3A" w:rsidP="004F4E3A">
            <w:pPr>
              <w:spacing w:line="276" w:lineRule="auto"/>
              <w:rPr>
                <w:rFonts w:cs="Arial"/>
                <w:b/>
                <w:sz w:val="22"/>
              </w:rPr>
            </w:pPr>
            <w:r w:rsidRPr="004F4E3A">
              <w:rPr>
                <w:rFonts w:cs="Arial"/>
                <w:b/>
                <w:sz w:val="22"/>
              </w:rPr>
              <w:t xml:space="preserve">Name 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4E3A" w:rsidRPr="004F4E3A" w:rsidRDefault="004F4E3A" w:rsidP="004F4E3A">
            <w:pPr>
              <w:spacing w:line="276" w:lineRule="auto"/>
              <w:rPr>
                <w:rFonts w:cs="Arial"/>
                <w:b/>
                <w:sz w:val="22"/>
              </w:rPr>
            </w:pPr>
            <w:r w:rsidRPr="004F4E3A">
              <w:rPr>
                <w:rFonts w:cs="Arial"/>
                <w:b/>
                <w:sz w:val="22"/>
              </w:rPr>
              <w:t>Signature:</w:t>
            </w:r>
          </w:p>
        </w:tc>
      </w:tr>
      <w:tr w:rsidR="009C35DA" w:rsidRPr="004F4E3A" w:rsidTr="00C133E3">
        <w:trPr>
          <w:trHeight w:val="253"/>
          <w:tblHeader/>
        </w:trPr>
        <w:tc>
          <w:tcPr>
            <w:tcW w:w="5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:rsidR="009C35DA" w:rsidRPr="004F4E3A" w:rsidRDefault="009C35DA" w:rsidP="004F4E3A">
            <w:pPr>
              <w:spacing w:line="276" w:lineRule="auto"/>
              <w:rPr>
                <w:rFonts w:cs="Arial"/>
                <w:b/>
                <w:sz w:val="22"/>
              </w:rPr>
            </w:pPr>
          </w:p>
          <w:p w:rsidR="009C35DA" w:rsidRPr="004F4E3A" w:rsidRDefault="009C35DA" w:rsidP="004F4E3A">
            <w:pPr>
              <w:spacing w:line="276" w:lineRule="auto"/>
              <w:rPr>
                <w:rFonts w:cs="Arial"/>
                <w:b/>
                <w:sz w:val="22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35DA" w:rsidRPr="004F4E3A" w:rsidRDefault="00CC3B11" w:rsidP="004F4E3A">
            <w:pPr>
              <w:spacing w:line="276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Claire Graham 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35DA" w:rsidRDefault="00DD3803">
            <w:r>
              <w:t>Signed               7/6/17</w:t>
            </w:r>
          </w:p>
        </w:tc>
      </w:tr>
      <w:tr w:rsidR="009C35DA" w:rsidRPr="004F4E3A" w:rsidTr="00F10C4B">
        <w:trPr>
          <w:trHeight w:val="284"/>
          <w:tblHeader/>
        </w:trPr>
        <w:tc>
          <w:tcPr>
            <w:tcW w:w="5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:rsidR="009C35DA" w:rsidRPr="004F4E3A" w:rsidRDefault="009C35DA" w:rsidP="004F4E3A">
            <w:pPr>
              <w:spacing w:line="276" w:lineRule="auto"/>
              <w:rPr>
                <w:rFonts w:cs="Arial"/>
                <w:b/>
                <w:sz w:val="22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637C" w:rsidRDefault="00CC3B11" w:rsidP="004F4E3A">
            <w:pPr>
              <w:spacing w:line="276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Darren Fearnley </w:t>
            </w:r>
          </w:p>
          <w:p w:rsidR="00CC3B11" w:rsidRPr="004F4E3A" w:rsidRDefault="00CC3B11" w:rsidP="004F4E3A">
            <w:pPr>
              <w:spacing w:line="276" w:lineRule="auto"/>
              <w:rPr>
                <w:rFonts w:cs="Arial"/>
                <w:sz w:val="22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35DA" w:rsidRDefault="00DD3803">
            <w:r>
              <w:t>Signed               7/6/17</w:t>
            </w:r>
          </w:p>
        </w:tc>
      </w:tr>
      <w:tr w:rsidR="009C35DA" w:rsidRPr="004F4E3A" w:rsidTr="00F10C4B">
        <w:trPr>
          <w:trHeight w:val="284"/>
          <w:tblHeader/>
        </w:trPr>
        <w:tc>
          <w:tcPr>
            <w:tcW w:w="5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:rsidR="009C35DA" w:rsidRPr="004F4E3A" w:rsidRDefault="009C35DA" w:rsidP="004F4E3A">
            <w:pPr>
              <w:spacing w:line="276" w:lineRule="auto"/>
              <w:rPr>
                <w:rFonts w:cs="Arial"/>
                <w:b/>
                <w:sz w:val="22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637C" w:rsidRDefault="00CC3B11" w:rsidP="004F4E3A">
            <w:pPr>
              <w:spacing w:line="276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Felicity Clark </w:t>
            </w:r>
          </w:p>
          <w:p w:rsidR="00CC3B11" w:rsidRPr="004F4E3A" w:rsidRDefault="00CC3B11" w:rsidP="004F4E3A">
            <w:pPr>
              <w:spacing w:line="276" w:lineRule="auto"/>
              <w:rPr>
                <w:rFonts w:cs="Arial"/>
                <w:sz w:val="22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35DA" w:rsidRDefault="00DD3803">
            <w:r>
              <w:t>Signed               7/6/17</w:t>
            </w:r>
          </w:p>
        </w:tc>
      </w:tr>
      <w:tr w:rsidR="009C35DA" w:rsidRPr="004F4E3A" w:rsidTr="00F10C4B">
        <w:trPr>
          <w:trHeight w:val="284"/>
          <w:tblHeader/>
        </w:trPr>
        <w:tc>
          <w:tcPr>
            <w:tcW w:w="5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:rsidR="009C35DA" w:rsidRPr="004F4E3A" w:rsidRDefault="009C35DA" w:rsidP="004F4E3A">
            <w:pPr>
              <w:spacing w:line="276" w:lineRule="auto"/>
              <w:rPr>
                <w:rFonts w:cs="Arial"/>
                <w:b/>
                <w:sz w:val="22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35DA" w:rsidRDefault="00CC3B11" w:rsidP="00864697">
            <w:pPr>
              <w:spacing w:line="276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Josh Crowther </w:t>
            </w:r>
          </w:p>
          <w:p w:rsidR="00CC3B11" w:rsidRPr="004F4E3A" w:rsidRDefault="00CC3B11" w:rsidP="00864697">
            <w:pPr>
              <w:spacing w:line="276" w:lineRule="auto"/>
              <w:rPr>
                <w:rFonts w:cs="Arial"/>
                <w:sz w:val="22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35DA" w:rsidRDefault="00DD3803">
            <w:r>
              <w:t>Signed               7/6/17</w:t>
            </w:r>
          </w:p>
        </w:tc>
      </w:tr>
      <w:tr w:rsidR="009C35DA" w:rsidRPr="004F4E3A" w:rsidTr="00F10C4B">
        <w:trPr>
          <w:trHeight w:val="284"/>
          <w:tblHeader/>
        </w:trPr>
        <w:tc>
          <w:tcPr>
            <w:tcW w:w="5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:rsidR="009C35DA" w:rsidRPr="004F4E3A" w:rsidRDefault="009C35DA" w:rsidP="004F4E3A">
            <w:pPr>
              <w:spacing w:line="276" w:lineRule="auto"/>
              <w:rPr>
                <w:rFonts w:cs="Arial"/>
                <w:b/>
                <w:sz w:val="22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35DA" w:rsidRDefault="00CC3B11" w:rsidP="004F4E3A">
            <w:pPr>
              <w:spacing w:line="276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Gillian Clough</w:t>
            </w:r>
          </w:p>
          <w:p w:rsidR="00CC3B11" w:rsidRPr="004F4E3A" w:rsidRDefault="00CC3B11" w:rsidP="004F4E3A">
            <w:pPr>
              <w:spacing w:line="276" w:lineRule="auto"/>
              <w:rPr>
                <w:rFonts w:cs="Arial"/>
                <w:sz w:val="22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35DA" w:rsidRDefault="00DD3803">
            <w:r>
              <w:t>Signed               7/6/17</w:t>
            </w:r>
          </w:p>
        </w:tc>
      </w:tr>
      <w:tr w:rsidR="00CC3B11" w:rsidRPr="004F4E3A" w:rsidTr="00F10C4B">
        <w:trPr>
          <w:trHeight w:val="284"/>
          <w:tblHeader/>
        </w:trPr>
        <w:tc>
          <w:tcPr>
            <w:tcW w:w="5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:rsidR="00CC3B11" w:rsidRPr="004F4E3A" w:rsidRDefault="00CC3B11" w:rsidP="004F4E3A">
            <w:pPr>
              <w:spacing w:line="276" w:lineRule="auto"/>
              <w:rPr>
                <w:rFonts w:cs="Arial"/>
                <w:b/>
                <w:sz w:val="22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3B11" w:rsidRDefault="00CC3B11" w:rsidP="004F4E3A">
            <w:pPr>
              <w:spacing w:line="276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Bethany Williams </w:t>
            </w:r>
          </w:p>
          <w:p w:rsidR="00CC3B11" w:rsidRDefault="00CC3B11" w:rsidP="004F4E3A">
            <w:pPr>
              <w:spacing w:line="276" w:lineRule="auto"/>
              <w:rPr>
                <w:rFonts w:cs="Arial"/>
                <w:sz w:val="22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3B11" w:rsidRDefault="00DD3803">
            <w:r>
              <w:t>Signed               7/6/17</w:t>
            </w:r>
          </w:p>
        </w:tc>
      </w:tr>
      <w:tr w:rsidR="00CC3B11" w:rsidRPr="004F4E3A" w:rsidTr="00F10C4B">
        <w:trPr>
          <w:trHeight w:val="284"/>
          <w:tblHeader/>
        </w:trPr>
        <w:tc>
          <w:tcPr>
            <w:tcW w:w="5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:rsidR="00CC3B11" w:rsidRPr="004F4E3A" w:rsidRDefault="00CC3B11" w:rsidP="004F4E3A">
            <w:pPr>
              <w:spacing w:line="276" w:lineRule="auto"/>
              <w:rPr>
                <w:rFonts w:cs="Arial"/>
                <w:b/>
                <w:sz w:val="22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3B11" w:rsidRDefault="00CC3B11" w:rsidP="004F4E3A">
            <w:pPr>
              <w:spacing w:line="276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Sarah Armstead </w:t>
            </w:r>
          </w:p>
          <w:p w:rsidR="00CC3B11" w:rsidRDefault="00CC3B11" w:rsidP="004F4E3A">
            <w:pPr>
              <w:spacing w:line="276" w:lineRule="auto"/>
              <w:rPr>
                <w:rFonts w:cs="Arial"/>
                <w:sz w:val="22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3B11" w:rsidRDefault="00DD3803">
            <w:r>
              <w:t>Signed               7/6/17</w:t>
            </w:r>
          </w:p>
        </w:tc>
      </w:tr>
    </w:tbl>
    <w:p w:rsidR="006A3EB2" w:rsidRDefault="006A3EB2" w:rsidP="00BF73C4">
      <w:pPr>
        <w:spacing w:after="200" w:line="276" w:lineRule="auto"/>
        <w:rPr>
          <w:rFonts w:cs="Arial"/>
          <w:bCs/>
          <w:sz w:val="22"/>
        </w:rPr>
      </w:pPr>
    </w:p>
    <w:p w:rsidR="008E3B1F" w:rsidRPr="00BF73C4" w:rsidRDefault="008E3B1F" w:rsidP="008E3B1F">
      <w:pPr>
        <w:spacing w:after="200" w:line="276" w:lineRule="auto"/>
        <w:ind w:left="-567"/>
        <w:rPr>
          <w:rFonts w:cs="Arial"/>
          <w:b/>
          <w:bCs/>
          <w:sz w:val="22"/>
        </w:rPr>
      </w:pPr>
      <w:r w:rsidRPr="00BF73C4">
        <w:rPr>
          <w:rFonts w:cs="Arial"/>
          <w:b/>
          <w:bCs/>
          <w:sz w:val="22"/>
        </w:rPr>
        <w:t>S</w:t>
      </w:r>
      <w:r>
        <w:rPr>
          <w:rFonts w:cs="Arial"/>
          <w:b/>
          <w:bCs/>
          <w:sz w:val="22"/>
        </w:rPr>
        <w:t>igned by Team Leaders:</w:t>
      </w:r>
    </w:p>
    <w:tbl>
      <w:tblPr>
        <w:tblW w:w="14351" w:type="dxa"/>
        <w:jc w:val="center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5334"/>
        <w:gridCol w:w="4142"/>
      </w:tblGrid>
      <w:tr w:rsidR="008E3B1F" w:rsidRPr="0052253E" w:rsidTr="00F44D39">
        <w:trPr>
          <w:tblHeader/>
          <w:jc w:val="center"/>
        </w:trPr>
        <w:tc>
          <w:tcPr>
            <w:tcW w:w="4875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8E3B1F" w:rsidRPr="00BF73C4" w:rsidRDefault="008E3B1F" w:rsidP="00F44D39">
            <w:pPr>
              <w:spacing w:after="200" w:line="276" w:lineRule="auto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Name</w:t>
            </w:r>
          </w:p>
        </w:tc>
        <w:tc>
          <w:tcPr>
            <w:tcW w:w="533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8E3B1F" w:rsidRPr="0052253E" w:rsidRDefault="008E3B1F" w:rsidP="00F44D39">
            <w:pPr>
              <w:spacing w:after="200" w:line="276" w:lineRule="auto"/>
              <w:jc w:val="center"/>
              <w:rPr>
                <w:rFonts w:cs="Arial"/>
                <w:b/>
                <w:bCs/>
                <w:sz w:val="22"/>
              </w:rPr>
            </w:pPr>
            <w:r w:rsidRPr="0052253E">
              <w:rPr>
                <w:rFonts w:cs="Arial"/>
                <w:b/>
                <w:bCs/>
                <w:sz w:val="22"/>
              </w:rPr>
              <w:t xml:space="preserve">Signature </w:t>
            </w:r>
          </w:p>
        </w:tc>
        <w:tc>
          <w:tcPr>
            <w:tcW w:w="414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8E3B1F" w:rsidRPr="0052253E" w:rsidRDefault="008E3B1F" w:rsidP="00F44D39">
            <w:pPr>
              <w:spacing w:after="200" w:line="276" w:lineRule="auto"/>
              <w:jc w:val="center"/>
              <w:rPr>
                <w:rFonts w:cs="Arial"/>
                <w:b/>
                <w:bCs/>
                <w:sz w:val="22"/>
              </w:rPr>
            </w:pPr>
            <w:r w:rsidRPr="0052253E">
              <w:rPr>
                <w:rFonts w:cs="Arial"/>
                <w:b/>
                <w:bCs/>
                <w:sz w:val="22"/>
              </w:rPr>
              <w:t xml:space="preserve">Date </w:t>
            </w:r>
          </w:p>
        </w:tc>
      </w:tr>
      <w:tr w:rsidR="008E3B1F" w:rsidRPr="00BF73C4" w:rsidTr="00F44D39">
        <w:trPr>
          <w:tblHeader/>
          <w:jc w:val="center"/>
        </w:trPr>
        <w:tc>
          <w:tcPr>
            <w:tcW w:w="4875" w:type="dxa"/>
            <w:tcBorders>
              <w:top w:val="single" w:sz="8" w:space="0" w:color="C0C0C0"/>
              <w:bottom w:val="single" w:sz="4" w:space="0" w:color="808080"/>
              <w:right w:val="single" w:sz="8" w:space="0" w:color="C0C0C0"/>
            </w:tcBorders>
            <w:shd w:val="clear" w:color="auto" w:fill="E6E6E6"/>
          </w:tcPr>
          <w:p w:rsidR="008E3B1F" w:rsidRPr="0052253E" w:rsidRDefault="008E3B1F" w:rsidP="00F44D39">
            <w:pPr>
              <w:spacing w:after="200" w:line="276" w:lineRule="auto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Ben Healey</w:t>
            </w:r>
          </w:p>
        </w:tc>
        <w:tc>
          <w:tcPr>
            <w:tcW w:w="5334" w:type="dxa"/>
            <w:tcBorders>
              <w:top w:val="single" w:sz="8" w:space="0" w:color="C0C0C0"/>
              <w:left w:val="single" w:sz="8" w:space="0" w:color="C0C0C0"/>
              <w:bottom w:val="single" w:sz="4" w:space="0" w:color="808080"/>
            </w:tcBorders>
            <w:shd w:val="clear" w:color="auto" w:fill="FFFFFF"/>
          </w:tcPr>
          <w:p w:rsidR="008E3B1F" w:rsidRPr="00BF73C4" w:rsidRDefault="008E3B1F" w:rsidP="00F44D39">
            <w:pPr>
              <w:spacing w:after="200" w:line="276" w:lineRule="auto"/>
              <w:rPr>
                <w:rFonts w:cs="Arial"/>
                <w:bCs/>
                <w:sz w:val="22"/>
              </w:rPr>
            </w:pPr>
          </w:p>
        </w:tc>
        <w:tc>
          <w:tcPr>
            <w:tcW w:w="4142" w:type="dxa"/>
            <w:tcBorders>
              <w:top w:val="single" w:sz="8" w:space="0" w:color="C0C0C0"/>
              <w:left w:val="single" w:sz="8" w:space="0" w:color="C0C0C0"/>
              <w:bottom w:val="single" w:sz="4" w:space="0" w:color="808080"/>
            </w:tcBorders>
            <w:shd w:val="clear" w:color="auto" w:fill="FFFFFF"/>
          </w:tcPr>
          <w:p w:rsidR="008E3B1F" w:rsidRPr="00BF73C4" w:rsidRDefault="008E3B1F" w:rsidP="00F44D39">
            <w:pPr>
              <w:spacing w:after="200" w:line="276" w:lineRule="auto"/>
              <w:rPr>
                <w:rFonts w:cs="Arial"/>
                <w:bCs/>
                <w:sz w:val="22"/>
              </w:rPr>
            </w:pPr>
          </w:p>
        </w:tc>
      </w:tr>
      <w:tr w:rsidR="008E3B1F" w:rsidRPr="00BF73C4" w:rsidTr="00F44D39">
        <w:trPr>
          <w:tblHeader/>
          <w:jc w:val="center"/>
        </w:trPr>
        <w:tc>
          <w:tcPr>
            <w:tcW w:w="4875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8E3B1F" w:rsidRPr="0052253E" w:rsidRDefault="008E3B1F" w:rsidP="00F44D39">
            <w:pPr>
              <w:spacing w:after="200" w:line="276" w:lineRule="auto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Jennie Staniland</w:t>
            </w:r>
          </w:p>
        </w:tc>
        <w:tc>
          <w:tcPr>
            <w:tcW w:w="533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8E3B1F" w:rsidRPr="00BF73C4" w:rsidRDefault="008E3B1F" w:rsidP="00F44D39">
            <w:pPr>
              <w:spacing w:after="200" w:line="276" w:lineRule="auto"/>
              <w:rPr>
                <w:rFonts w:cs="Arial"/>
                <w:bCs/>
                <w:sz w:val="22"/>
              </w:rPr>
            </w:pPr>
          </w:p>
        </w:tc>
        <w:tc>
          <w:tcPr>
            <w:tcW w:w="414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8E3B1F" w:rsidRPr="00BF73C4" w:rsidRDefault="008E3B1F" w:rsidP="00F44D39">
            <w:pPr>
              <w:spacing w:after="200" w:line="276" w:lineRule="auto"/>
              <w:rPr>
                <w:rFonts w:cs="Arial"/>
                <w:bCs/>
                <w:sz w:val="22"/>
              </w:rPr>
            </w:pPr>
          </w:p>
        </w:tc>
      </w:tr>
      <w:tr w:rsidR="008E3B1F" w:rsidRPr="00BF73C4" w:rsidTr="00F44D39">
        <w:trPr>
          <w:tblHeader/>
          <w:jc w:val="center"/>
        </w:trPr>
        <w:tc>
          <w:tcPr>
            <w:tcW w:w="4875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8E3B1F" w:rsidRPr="0052253E" w:rsidRDefault="00C133E3" w:rsidP="00F44D39">
            <w:pPr>
              <w:spacing w:after="200" w:line="276" w:lineRule="auto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Leanne Wise</w:t>
            </w:r>
            <w:r w:rsidR="008E3B1F">
              <w:rPr>
                <w:rFonts w:cs="Arial"/>
                <w:bCs/>
                <w:sz w:val="22"/>
              </w:rPr>
              <w:t xml:space="preserve"> </w:t>
            </w:r>
          </w:p>
        </w:tc>
        <w:tc>
          <w:tcPr>
            <w:tcW w:w="533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8E3B1F" w:rsidRPr="00BF73C4" w:rsidRDefault="008E3B1F" w:rsidP="00F44D39">
            <w:pPr>
              <w:spacing w:after="200" w:line="276" w:lineRule="auto"/>
              <w:rPr>
                <w:rFonts w:cs="Arial"/>
                <w:bCs/>
                <w:sz w:val="22"/>
              </w:rPr>
            </w:pPr>
          </w:p>
        </w:tc>
        <w:tc>
          <w:tcPr>
            <w:tcW w:w="414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8E3B1F" w:rsidRPr="00BF73C4" w:rsidRDefault="008E3B1F" w:rsidP="00F44D39">
            <w:pPr>
              <w:spacing w:after="200" w:line="276" w:lineRule="auto"/>
              <w:rPr>
                <w:rFonts w:cs="Arial"/>
                <w:bCs/>
                <w:sz w:val="22"/>
              </w:rPr>
            </w:pPr>
          </w:p>
        </w:tc>
      </w:tr>
      <w:tr w:rsidR="008E3B1F" w:rsidRPr="00BF73C4" w:rsidTr="00F44D39">
        <w:trPr>
          <w:tblHeader/>
          <w:jc w:val="center"/>
        </w:trPr>
        <w:tc>
          <w:tcPr>
            <w:tcW w:w="4875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8E3B1F" w:rsidRPr="0052253E" w:rsidRDefault="008E3B1F" w:rsidP="00F44D39">
            <w:pPr>
              <w:spacing w:after="200" w:line="276" w:lineRule="auto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 xml:space="preserve">Mark Patrickson </w:t>
            </w:r>
          </w:p>
        </w:tc>
        <w:tc>
          <w:tcPr>
            <w:tcW w:w="533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8E3B1F" w:rsidRPr="00BF73C4" w:rsidRDefault="008E3B1F" w:rsidP="00F44D39">
            <w:pPr>
              <w:spacing w:after="200" w:line="276" w:lineRule="auto"/>
              <w:rPr>
                <w:rFonts w:cs="Arial"/>
                <w:bCs/>
                <w:sz w:val="22"/>
              </w:rPr>
            </w:pPr>
          </w:p>
        </w:tc>
        <w:tc>
          <w:tcPr>
            <w:tcW w:w="414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8E3B1F" w:rsidRPr="00BF73C4" w:rsidRDefault="008E3B1F" w:rsidP="00F44D39">
            <w:pPr>
              <w:spacing w:after="200" w:line="276" w:lineRule="auto"/>
              <w:rPr>
                <w:rFonts w:cs="Arial"/>
                <w:bCs/>
                <w:sz w:val="22"/>
              </w:rPr>
            </w:pPr>
          </w:p>
        </w:tc>
      </w:tr>
      <w:tr w:rsidR="008E3B1F" w:rsidRPr="00BF73C4" w:rsidTr="00F44D39">
        <w:trPr>
          <w:tblHeader/>
          <w:jc w:val="center"/>
        </w:trPr>
        <w:tc>
          <w:tcPr>
            <w:tcW w:w="4875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8E3B1F" w:rsidRDefault="008E3B1F" w:rsidP="00F44D39">
            <w:pPr>
              <w:spacing w:after="200" w:line="276" w:lineRule="auto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Rachel Skinner</w:t>
            </w:r>
          </w:p>
        </w:tc>
        <w:tc>
          <w:tcPr>
            <w:tcW w:w="533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8E3B1F" w:rsidRPr="00BF73C4" w:rsidRDefault="008E3B1F" w:rsidP="00F44D39">
            <w:pPr>
              <w:spacing w:after="200" w:line="276" w:lineRule="auto"/>
              <w:rPr>
                <w:rFonts w:cs="Arial"/>
                <w:bCs/>
                <w:sz w:val="22"/>
              </w:rPr>
            </w:pPr>
          </w:p>
        </w:tc>
        <w:tc>
          <w:tcPr>
            <w:tcW w:w="414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FFFFFF"/>
          </w:tcPr>
          <w:p w:rsidR="008E3B1F" w:rsidRPr="00BF73C4" w:rsidRDefault="008E3B1F" w:rsidP="00F44D39">
            <w:pPr>
              <w:spacing w:after="200" w:line="276" w:lineRule="auto"/>
              <w:rPr>
                <w:rFonts w:cs="Arial"/>
                <w:bCs/>
                <w:sz w:val="22"/>
              </w:rPr>
            </w:pPr>
          </w:p>
        </w:tc>
      </w:tr>
    </w:tbl>
    <w:p w:rsidR="008E3B1F" w:rsidRPr="006A3EB2" w:rsidRDefault="008E3B1F" w:rsidP="00BF73C4">
      <w:pPr>
        <w:spacing w:after="200" w:line="276" w:lineRule="auto"/>
        <w:rPr>
          <w:rFonts w:cs="Arial"/>
          <w:bCs/>
          <w:sz w:val="22"/>
        </w:rPr>
      </w:pPr>
    </w:p>
    <w:sectPr w:rsidR="008E3B1F" w:rsidRPr="006A3EB2" w:rsidSect="005C053F">
      <w:footerReference w:type="default" r:id="rId10"/>
      <w:pgSz w:w="16838" w:h="11906" w:orient="landscape" w:code="9"/>
      <w:pgMar w:top="568" w:right="1440" w:bottom="568" w:left="1440" w:header="709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373" w:rsidRDefault="00294F2E">
      <w:r>
        <w:separator/>
      </w:r>
    </w:p>
  </w:endnote>
  <w:endnote w:type="continuationSeparator" w:id="0">
    <w:p w:rsidR="005C7373" w:rsidRDefault="00294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53F" w:rsidRPr="005C053F" w:rsidRDefault="005C053F">
    <w:pPr>
      <w:pStyle w:val="Footer"/>
      <w:rPr>
        <w:sz w:val="12"/>
        <w:szCs w:val="12"/>
      </w:rPr>
    </w:pPr>
    <w:r w:rsidRPr="005C053F">
      <w:rPr>
        <w:sz w:val="12"/>
        <w:szCs w:val="12"/>
      </w:rPr>
      <w:fldChar w:fldCharType="begin"/>
    </w:r>
    <w:r w:rsidRPr="005C053F">
      <w:rPr>
        <w:sz w:val="12"/>
        <w:szCs w:val="12"/>
      </w:rPr>
      <w:instrText xml:space="preserve"> FILENAME  \p  \* MERGEFORMAT </w:instrText>
    </w:r>
    <w:r w:rsidRPr="005C053F">
      <w:rPr>
        <w:sz w:val="12"/>
        <w:szCs w:val="12"/>
      </w:rPr>
      <w:fldChar w:fldCharType="separate"/>
    </w:r>
    <w:r w:rsidRPr="005C053F">
      <w:rPr>
        <w:noProof/>
        <w:sz w:val="12"/>
        <w:szCs w:val="12"/>
      </w:rPr>
      <w:t>\\Eureka-pdc\users\SHARE\Risk Assessment\NEW Risk Assessment Form Jan 2016.docx</w:t>
    </w:r>
    <w:r w:rsidRPr="005C053F">
      <w:rPr>
        <w:sz w:val="12"/>
        <w:szCs w:val="12"/>
      </w:rPr>
      <w:fldChar w:fldCharType="end"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</w:r>
    <w:r w:rsidRPr="005C053F">
      <w:rPr>
        <w:sz w:val="12"/>
        <w:szCs w:val="12"/>
      </w:rPr>
      <w:t xml:space="preserve">Page </w:t>
    </w:r>
    <w:r w:rsidRPr="005C053F">
      <w:rPr>
        <w:b/>
        <w:sz w:val="12"/>
        <w:szCs w:val="12"/>
      </w:rPr>
      <w:fldChar w:fldCharType="begin"/>
    </w:r>
    <w:r w:rsidRPr="005C053F">
      <w:rPr>
        <w:b/>
        <w:sz w:val="12"/>
        <w:szCs w:val="12"/>
      </w:rPr>
      <w:instrText xml:space="preserve"> PAGE  \* Arabic  \* MERGEFORMAT </w:instrText>
    </w:r>
    <w:r w:rsidRPr="005C053F">
      <w:rPr>
        <w:b/>
        <w:sz w:val="12"/>
        <w:szCs w:val="12"/>
      </w:rPr>
      <w:fldChar w:fldCharType="separate"/>
    </w:r>
    <w:r w:rsidR="00525EE3">
      <w:rPr>
        <w:b/>
        <w:noProof/>
        <w:sz w:val="12"/>
        <w:szCs w:val="12"/>
      </w:rPr>
      <w:t>2</w:t>
    </w:r>
    <w:r w:rsidRPr="005C053F">
      <w:rPr>
        <w:b/>
        <w:sz w:val="12"/>
        <w:szCs w:val="12"/>
      </w:rPr>
      <w:fldChar w:fldCharType="end"/>
    </w:r>
    <w:r w:rsidRPr="005C053F">
      <w:rPr>
        <w:sz w:val="12"/>
        <w:szCs w:val="12"/>
      </w:rPr>
      <w:t xml:space="preserve"> of </w:t>
    </w:r>
    <w:r w:rsidRPr="005C053F">
      <w:rPr>
        <w:b/>
        <w:sz w:val="12"/>
        <w:szCs w:val="12"/>
      </w:rPr>
      <w:fldChar w:fldCharType="begin"/>
    </w:r>
    <w:r w:rsidRPr="005C053F">
      <w:rPr>
        <w:b/>
        <w:sz w:val="12"/>
        <w:szCs w:val="12"/>
      </w:rPr>
      <w:instrText xml:space="preserve"> NUMPAGES  \* Arabic  \* MERGEFORMAT </w:instrText>
    </w:r>
    <w:r w:rsidRPr="005C053F">
      <w:rPr>
        <w:b/>
        <w:sz w:val="12"/>
        <w:szCs w:val="12"/>
      </w:rPr>
      <w:fldChar w:fldCharType="separate"/>
    </w:r>
    <w:r w:rsidR="00525EE3">
      <w:rPr>
        <w:b/>
        <w:noProof/>
        <w:sz w:val="12"/>
        <w:szCs w:val="12"/>
      </w:rPr>
      <w:t>3</w:t>
    </w:r>
    <w:r w:rsidRPr="005C053F">
      <w:rPr>
        <w:b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373" w:rsidRDefault="00294F2E">
      <w:r>
        <w:separator/>
      </w:r>
    </w:p>
  </w:footnote>
  <w:footnote w:type="continuationSeparator" w:id="0">
    <w:p w:rsidR="005C7373" w:rsidRDefault="00294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F700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E2C"/>
    <w:rsid w:val="00023E2C"/>
    <w:rsid w:val="000336BE"/>
    <w:rsid w:val="00130C16"/>
    <w:rsid w:val="001D637C"/>
    <w:rsid w:val="001F63A9"/>
    <w:rsid w:val="00294F2E"/>
    <w:rsid w:val="002E6627"/>
    <w:rsid w:val="00436FA8"/>
    <w:rsid w:val="004400D5"/>
    <w:rsid w:val="004B4A7C"/>
    <w:rsid w:val="004F4E3A"/>
    <w:rsid w:val="00525EE3"/>
    <w:rsid w:val="00551810"/>
    <w:rsid w:val="005C053F"/>
    <w:rsid w:val="005C7373"/>
    <w:rsid w:val="00670740"/>
    <w:rsid w:val="006813D7"/>
    <w:rsid w:val="006A3EB2"/>
    <w:rsid w:val="006E51CD"/>
    <w:rsid w:val="00706A5F"/>
    <w:rsid w:val="00722FA5"/>
    <w:rsid w:val="00795579"/>
    <w:rsid w:val="00864697"/>
    <w:rsid w:val="008E3B1F"/>
    <w:rsid w:val="009008A7"/>
    <w:rsid w:val="00955A3E"/>
    <w:rsid w:val="00965399"/>
    <w:rsid w:val="009807FF"/>
    <w:rsid w:val="009929D7"/>
    <w:rsid w:val="009C2A1F"/>
    <w:rsid w:val="009C35DA"/>
    <w:rsid w:val="009D7C51"/>
    <w:rsid w:val="00A249AA"/>
    <w:rsid w:val="00BC651D"/>
    <w:rsid w:val="00BF73C4"/>
    <w:rsid w:val="00C133E3"/>
    <w:rsid w:val="00CC3B11"/>
    <w:rsid w:val="00DC0BF6"/>
    <w:rsid w:val="00DD3803"/>
    <w:rsid w:val="00E44382"/>
    <w:rsid w:val="00EA0503"/>
    <w:rsid w:val="00EF54B1"/>
    <w:rsid w:val="00F54239"/>
    <w:rsid w:val="00F561D5"/>
    <w:rsid w:val="00FE5956"/>
    <w:rsid w:val="00FE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E2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023E2C"/>
    <w:pPr>
      <w:keepNext/>
      <w:outlineLvl w:val="0"/>
    </w:pPr>
    <w:rPr>
      <w:rFonts w:cs="Arial"/>
      <w:b/>
      <w:bCs/>
      <w:color w:val="000000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023E2C"/>
    <w:pPr>
      <w:keepNext/>
      <w:ind w:right="-284"/>
      <w:outlineLvl w:val="3"/>
    </w:pPr>
    <w:rPr>
      <w:rFonts w:cs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3E2C"/>
    <w:rPr>
      <w:rFonts w:ascii="Arial" w:eastAsia="Times New Roman" w:hAnsi="Arial" w:cs="Arial"/>
      <w:b/>
      <w:bCs/>
      <w:color w:val="000000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023E2C"/>
    <w:rPr>
      <w:rFonts w:ascii="Arial" w:eastAsia="Times New Roman" w:hAnsi="Arial" w:cs="Arial"/>
      <w:b/>
      <w:szCs w:val="24"/>
    </w:rPr>
  </w:style>
  <w:style w:type="paragraph" w:styleId="Header">
    <w:name w:val="header"/>
    <w:basedOn w:val="Normal"/>
    <w:link w:val="HeaderChar"/>
    <w:rsid w:val="00023E2C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rsid w:val="00023E2C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rsid w:val="00023E2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23E2C"/>
    <w:rPr>
      <w:rFonts w:ascii="Arial" w:eastAsia="Times New Roman" w:hAnsi="Arial" w:cs="Times New Roman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FA5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A3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E2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023E2C"/>
    <w:pPr>
      <w:keepNext/>
      <w:outlineLvl w:val="0"/>
    </w:pPr>
    <w:rPr>
      <w:rFonts w:cs="Arial"/>
      <w:b/>
      <w:bCs/>
      <w:color w:val="000000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023E2C"/>
    <w:pPr>
      <w:keepNext/>
      <w:ind w:right="-284"/>
      <w:outlineLvl w:val="3"/>
    </w:pPr>
    <w:rPr>
      <w:rFonts w:cs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3E2C"/>
    <w:rPr>
      <w:rFonts w:ascii="Arial" w:eastAsia="Times New Roman" w:hAnsi="Arial" w:cs="Arial"/>
      <w:b/>
      <w:bCs/>
      <w:color w:val="000000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023E2C"/>
    <w:rPr>
      <w:rFonts w:ascii="Arial" w:eastAsia="Times New Roman" w:hAnsi="Arial" w:cs="Arial"/>
      <w:b/>
      <w:szCs w:val="24"/>
    </w:rPr>
  </w:style>
  <w:style w:type="paragraph" w:styleId="Header">
    <w:name w:val="header"/>
    <w:basedOn w:val="Normal"/>
    <w:link w:val="HeaderChar"/>
    <w:rsid w:val="00023E2C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rsid w:val="00023E2C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rsid w:val="00023E2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23E2C"/>
    <w:rPr>
      <w:rFonts w:ascii="Arial" w:eastAsia="Times New Roman" w:hAnsi="Arial" w:cs="Times New Roman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FA5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A3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23F81-6622-467F-B523-C6E53CE04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Science Museum Group</Company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 Dan</dc:creator>
  <cp:lastModifiedBy>Liz Smallman</cp:lastModifiedBy>
  <cp:revision>8</cp:revision>
  <cp:lastPrinted>2016-01-06T09:58:00Z</cp:lastPrinted>
  <dcterms:created xsi:type="dcterms:W3CDTF">2017-04-12T14:17:00Z</dcterms:created>
  <dcterms:modified xsi:type="dcterms:W3CDTF">2017-06-09T08:54:00Z</dcterms:modified>
</cp:coreProperties>
</file>